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0551C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</w:p>
    <w:p w14:paraId="670DEAE9" w14:textId="03CBD8C5" w:rsidR="004A59F8" w:rsidRPr="00F81B13" w:rsidRDefault="004A59F8" w:rsidP="00FB778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F81B13">
        <w:rPr>
          <w:rFonts w:ascii="Times New Roman" w:hAnsi="Times New Roman"/>
          <w:b/>
          <w:bCs/>
          <w:color w:val="000000"/>
        </w:rPr>
        <w:t>Výzva na predkladanie ponúk</w:t>
      </w:r>
    </w:p>
    <w:p w14:paraId="1BF9E163" w14:textId="77777777" w:rsidR="004A59F8" w:rsidRPr="00F81B13" w:rsidRDefault="004A59F8" w:rsidP="00FB778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dstrike/>
          <w:color w:val="000000"/>
        </w:rPr>
      </w:pPr>
    </w:p>
    <w:p w14:paraId="5C48464A" w14:textId="77777777" w:rsidR="004A59F8" w:rsidRPr="00F81B13" w:rsidRDefault="004A59F8" w:rsidP="00FB77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lang w:eastAsia="sk-SK"/>
        </w:rPr>
      </w:pPr>
      <w:r w:rsidRPr="00F81B13">
        <w:rPr>
          <w:rFonts w:ascii="Times New Roman" w:hAnsi="Times New Roman"/>
          <w:bCs/>
          <w:lang w:eastAsia="sk-SK"/>
        </w:rPr>
        <w:t>pre zákazku s nízkou hodnotou podľa</w:t>
      </w:r>
      <w:r w:rsidRPr="00F81B13">
        <w:rPr>
          <w:rFonts w:ascii="Times New Roman" w:hAnsi="Times New Roman"/>
          <w:lang w:eastAsia="sk-SK"/>
        </w:rPr>
        <w:t xml:space="preserve"> § 117 zákona č. 343/2015 Z. z. o verejnom obstarávaní</w:t>
      </w:r>
    </w:p>
    <w:p w14:paraId="5BBD6EFB" w14:textId="3E47B850" w:rsidR="004A59F8" w:rsidRPr="00F81B13" w:rsidRDefault="004A59F8" w:rsidP="00FB778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  <w:lang w:eastAsia="sk-SK"/>
        </w:rPr>
      </w:pPr>
      <w:r w:rsidRPr="00F81B13">
        <w:rPr>
          <w:rFonts w:ascii="Times New Roman" w:hAnsi="Times New Roman"/>
          <w:color w:val="000000"/>
          <w:lang w:eastAsia="sk-SK"/>
        </w:rPr>
        <w:t>a o zmene a doplnení niektorých zákonov v znení neskorších predpisov</w:t>
      </w:r>
    </w:p>
    <w:p w14:paraId="0D5774D2" w14:textId="6076981F" w:rsidR="004A59F8" w:rsidRPr="00F81B13" w:rsidRDefault="004A59F8" w:rsidP="00FB778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dstrike/>
          <w:color w:val="000000"/>
        </w:rPr>
      </w:pPr>
      <w:r w:rsidRPr="00F81B13">
        <w:rPr>
          <w:rFonts w:ascii="Times New Roman" w:hAnsi="Times New Roman"/>
          <w:color w:val="000000"/>
          <w:lang w:eastAsia="sk-SK"/>
        </w:rPr>
        <w:t>(ďalej len „zákon o verejnom obstarávaní“)</w:t>
      </w:r>
    </w:p>
    <w:p w14:paraId="6F294366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14:paraId="1D0B9937" w14:textId="6AC1C681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F81B13">
        <w:rPr>
          <w:rFonts w:ascii="Times New Roman" w:hAnsi="Times New Roman"/>
          <w:b/>
          <w:bCs/>
          <w:color w:val="000000"/>
        </w:rPr>
        <w:t xml:space="preserve">1. </w:t>
      </w:r>
      <w:r w:rsidR="00697EDC" w:rsidRPr="00F81B13">
        <w:rPr>
          <w:rFonts w:ascii="Times New Roman" w:hAnsi="Times New Roman"/>
          <w:b/>
          <w:bCs/>
          <w:color w:val="000000"/>
        </w:rPr>
        <w:t>O</w:t>
      </w:r>
      <w:r w:rsidRPr="00F81B13">
        <w:rPr>
          <w:rFonts w:ascii="Times New Roman" w:hAnsi="Times New Roman"/>
          <w:b/>
          <w:bCs/>
          <w:color w:val="000000"/>
        </w:rPr>
        <w:t>bstarávateľ:</w:t>
      </w:r>
    </w:p>
    <w:p w14:paraId="6101A1E1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14:paraId="57742412" w14:textId="77777777" w:rsidR="005D1A0E" w:rsidRPr="00F81B13" w:rsidRDefault="005D1A0E" w:rsidP="00F81B13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 xml:space="preserve">Názov obstarávateľa: </w:t>
      </w:r>
    </w:p>
    <w:p w14:paraId="1D98A40D" w14:textId="1DB5B438" w:rsidR="005D1A0E" w:rsidRPr="00F81B13" w:rsidRDefault="005D1A0E" w:rsidP="00F81B13">
      <w:pPr>
        <w:pStyle w:val="Zkladntext5"/>
        <w:shd w:val="clear" w:color="auto" w:fill="auto"/>
        <w:spacing w:line="240" w:lineRule="auto"/>
        <w:ind w:left="720" w:firstLine="0"/>
        <w:jc w:val="both"/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</w:pPr>
      <w:r w:rsidRPr="00F81B13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 xml:space="preserve">Obchodné meno/názov: </w:t>
      </w:r>
      <w:r w:rsidRPr="00F81B13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ab/>
      </w:r>
      <w:r w:rsidRPr="00F81B13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ab/>
      </w:r>
      <w:r w:rsidRPr="00F81B13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ab/>
      </w:r>
      <w:r w:rsidRPr="00F81B13">
        <w:rPr>
          <w:rFonts w:ascii="Times New Roman" w:eastAsia="Times New Roman" w:hAnsi="Times New Roman" w:cs="Times New Roman"/>
          <w:color w:val="000000"/>
          <w:sz w:val="22"/>
          <w:szCs w:val="22"/>
        </w:rPr>
        <w:t>MK TECH TRADE, s.r.o.,</w:t>
      </w:r>
    </w:p>
    <w:p w14:paraId="03DA5494" w14:textId="77777777" w:rsidR="005D1A0E" w:rsidRPr="00F81B13" w:rsidRDefault="005D1A0E" w:rsidP="00F81B13">
      <w:pPr>
        <w:pStyle w:val="Odsekzoznamu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>V zastúpení:</w:t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  <w:t>Ing. Marián Kucharčík</w:t>
      </w:r>
    </w:p>
    <w:p w14:paraId="69EB5AAD" w14:textId="77777777" w:rsidR="005D1A0E" w:rsidRPr="00F81B13" w:rsidRDefault="005D1A0E" w:rsidP="00F81B13">
      <w:pPr>
        <w:pStyle w:val="Odsekzoznamu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 xml:space="preserve">Sídlo: </w:t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  <w:t>Oščadnica 1338, 023 01 Oščadnica</w:t>
      </w:r>
    </w:p>
    <w:p w14:paraId="05027F6F" w14:textId="77777777" w:rsidR="005D1A0E" w:rsidRPr="00F81B13" w:rsidRDefault="005D1A0E" w:rsidP="00F81B13">
      <w:pPr>
        <w:pStyle w:val="Odsekzoznamu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>IČO:</w:t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  <w:t>46911901</w:t>
      </w:r>
    </w:p>
    <w:p w14:paraId="4BDF7DF8" w14:textId="77777777" w:rsidR="005D1A0E" w:rsidRPr="00F81B13" w:rsidRDefault="005D1A0E" w:rsidP="00F81B13">
      <w:pPr>
        <w:pStyle w:val="Odsekzoznamu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>DIČ:</w:t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  <w:t>2023640740</w:t>
      </w:r>
    </w:p>
    <w:p w14:paraId="57F07938" w14:textId="5ECF8B67" w:rsidR="005D1A0E" w:rsidRPr="00F81B13" w:rsidRDefault="005D1A0E" w:rsidP="00F81B13">
      <w:pPr>
        <w:pStyle w:val="Odsekzoznamu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>IČ DPH:</w:t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  <w:t>SK2023640740</w:t>
      </w:r>
    </w:p>
    <w:p w14:paraId="3F674949" w14:textId="77777777" w:rsidR="005D1A0E" w:rsidRPr="00F81B13" w:rsidRDefault="005D1A0E" w:rsidP="00F81B13">
      <w:pPr>
        <w:pStyle w:val="Odsekzoznamu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 xml:space="preserve">Bankové spojenie: </w:t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proofErr w:type="spellStart"/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>Fio</w:t>
      </w:r>
      <w:proofErr w:type="spellEnd"/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 xml:space="preserve"> banka, pobočka zahraničnej banky</w:t>
      </w:r>
    </w:p>
    <w:p w14:paraId="78735D98" w14:textId="77777777" w:rsidR="005D1A0E" w:rsidRPr="00F81B13" w:rsidRDefault="005D1A0E" w:rsidP="00F81B13">
      <w:pPr>
        <w:pStyle w:val="Odsekzoznamu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 xml:space="preserve">Číslo účtu: </w:t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  <w:t>SK72 8330 0000 0023 0077 7881</w:t>
      </w:r>
    </w:p>
    <w:p w14:paraId="7CDA7585" w14:textId="77777777" w:rsidR="005D1A0E" w:rsidRPr="00F81B13" w:rsidRDefault="005D1A0E" w:rsidP="00F81B13">
      <w:pPr>
        <w:pStyle w:val="Odsekzoznamu"/>
        <w:keepNext/>
        <w:keepLines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</w:p>
    <w:p w14:paraId="63DB5F55" w14:textId="77777777" w:rsidR="005D1A0E" w:rsidRPr="00F81B13" w:rsidRDefault="005D1A0E" w:rsidP="00F81B13">
      <w:pPr>
        <w:pStyle w:val="Odsekzoznamu"/>
        <w:keepNext/>
        <w:keepLines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>Kontaktné údaje:</w:t>
      </w:r>
    </w:p>
    <w:p w14:paraId="71E52EFF" w14:textId="5C41D434" w:rsidR="005D1A0E" w:rsidRPr="00F81B13" w:rsidRDefault="005D1A0E" w:rsidP="00F81B13">
      <w:pPr>
        <w:pStyle w:val="Odsekzoznamu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 xml:space="preserve">E - mail: </w:t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  <w:t>info@zahradnici.sk</w:t>
      </w:r>
    </w:p>
    <w:p w14:paraId="0048D4CB" w14:textId="5B23DE0F" w:rsidR="005D1A0E" w:rsidRPr="00F81B13" w:rsidRDefault="005D1A0E" w:rsidP="00F81B13">
      <w:pPr>
        <w:pStyle w:val="Odsekzoznamu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 xml:space="preserve">Zatriedenie v zmysle zákona </w:t>
      </w:r>
      <w:proofErr w:type="spellStart"/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>ZoVO</w:t>
      </w:r>
      <w:proofErr w:type="spellEnd"/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>:</w:t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  <w:t xml:space="preserve">00421 907 807 937 </w:t>
      </w:r>
    </w:p>
    <w:p w14:paraId="05180F72" w14:textId="77777777" w:rsidR="005D1A0E" w:rsidRPr="00F81B13" w:rsidRDefault="005D1A0E" w:rsidP="00F81B13">
      <w:pPr>
        <w:pStyle w:val="Odsekzoznamu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proofErr w:type="spellStart"/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>Www</w:t>
      </w:r>
      <w:proofErr w:type="spellEnd"/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 xml:space="preserve">: </w:t>
      </w:r>
      <w:hyperlink r:id="rId7" w:history="1">
        <w:r w:rsidRPr="00F81B13">
          <w:rPr>
            <w:rStyle w:val="Hypertextovprepojenie"/>
            <w:rFonts w:ascii="Times New Roman" w:hAnsi="Times New Roman" w:cs="Times New Roman"/>
            <w:sz w:val="22"/>
            <w:szCs w:val="22"/>
            <w:lang w:eastAsia="en-US"/>
          </w:rPr>
          <w:t>www.zahradnici.sk</w:t>
        </w:r>
      </w:hyperlink>
      <w:r w:rsidRPr="00F81B13">
        <w:rPr>
          <w:rStyle w:val="Hypertextovprepojenie"/>
          <w:rFonts w:ascii="Times New Roman" w:hAnsi="Times New Roman" w:cs="Times New Roman"/>
          <w:sz w:val="22"/>
          <w:szCs w:val="22"/>
        </w:rPr>
        <w:t>, www.topled.sk</w:t>
      </w:r>
    </w:p>
    <w:p w14:paraId="6A5B811E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14:paraId="5F2A0D79" w14:textId="33884EFA" w:rsidR="005D1A0E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F81B13">
        <w:rPr>
          <w:rFonts w:ascii="Times New Roman" w:hAnsi="Times New Roman"/>
          <w:b/>
          <w:bCs/>
          <w:color w:val="000000"/>
        </w:rPr>
        <w:t xml:space="preserve">2. Zatriedenie obstarávacieho subjektu podľa zákona: </w:t>
      </w:r>
      <w:sdt>
        <w:sdtPr>
          <w:rPr>
            <w:rFonts w:ascii="Times New Roman" w:hAnsi="Times New Roman"/>
            <w:color w:val="000000"/>
          </w:rPr>
          <w:id w:val="388300239"/>
          <w:placeholder>
            <w:docPart w:val="AFEA5A0D4E024C12835194BADB677D74"/>
          </w:placeholder>
          <w:dropDownList>
            <w:listItem w:value="Vyberte položku."/>
            <w:listItem w:displayText="Verejný obstarávateľ" w:value="Verejný obstarávateľ"/>
            <w:listItem w:displayText="Obstarávateľ" w:value="Obstarávateľ"/>
          </w:dropDownList>
        </w:sdtPr>
        <w:sdtEndPr/>
        <w:sdtContent>
          <w:r w:rsidR="005D1A0E" w:rsidRPr="00F81B13">
            <w:rPr>
              <w:rFonts w:ascii="Times New Roman" w:hAnsi="Times New Roman"/>
              <w:color w:val="000000"/>
            </w:rPr>
            <w:t>Obstarávateľ</w:t>
          </w:r>
        </w:sdtContent>
      </w:sdt>
      <w:r w:rsidR="005D1A0E" w:rsidRPr="00F81B13">
        <w:rPr>
          <w:rFonts w:ascii="Times New Roman" w:hAnsi="Times New Roman"/>
          <w:color w:val="000000"/>
        </w:rPr>
        <w:t xml:space="preserve"> v zmysle § 8 ods. </w:t>
      </w:r>
    </w:p>
    <w:p w14:paraId="5B42AD97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14:paraId="280A6EBF" w14:textId="3512E6DF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F81B13">
        <w:rPr>
          <w:rFonts w:ascii="Times New Roman" w:hAnsi="Times New Roman"/>
          <w:b/>
          <w:bCs/>
          <w:color w:val="000000"/>
        </w:rPr>
        <w:t xml:space="preserve">3. Názov zákazky podľa verejného obstarávateľa: </w:t>
      </w:r>
      <w:r w:rsidR="00BC243F">
        <w:rPr>
          <w:rFonts w:ascii="Times New Roman" w:hAnsi="Times New Roman"/>
        </w:rPr>
        <w:t>Modulové kontajnery</w:t>
      </w:r>
    </w:p>
    <w:p w14:paraId="169EF7AB" w14:textId="77777777" w:rsidR="000B7476" w:rsidRPr="00F81B13" w:rsidRDefault="000B7476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52D40029" w14:textId="747A498B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F81B13">
        <w:rPr>
          <w:rFonts w:ascii="Times New Roman" w:hAnsi="Times New Roman"/>
          <w:b/>
          <w:bCs/>
          <w:color w:val="000000"/>
        </w:rPr>
        <w:t xml:space="preserve">4. Druh zákazky </w:t>
      </w:r>
      <w:r w:rsidRPr="00F81B13">
        <w:rPr>
          <w:rFonts w:ascii="Times New Roman" w:hAnsi="Times New Roman"/>
          <w:bCs/>
          <w:color w:val="000000"/>
        </w:rPr>
        <w:t>(tovar, služby, stavebné práce)</w:t>
      </w:r>
      <w:r w:rsidRPr="00F81B13">
        <w:rPr>
          <w:rFonts w:ascii="Times New Roman" w:hAnsi="Times New Roman"/>
          <w:b/>
          <w:bCs/>
          <w:color w:val="000000"/>
        </w:rPr>
        <w:t xml:space="preserve">: </w:t>
      </w:r>
      <w:r w:rsidR="005D1A0E" w:rsidRPr="00F81B13">
        <w:rPr>
          <w:rFonts w:ascii="Times New Roman" w:hAnsi="Times New Roman"/>
          <w:b/>
          <w:bCs/>
          <w:color w:val="000000"/>
        </w:rPr>
        <w:t>tovary</w:t>
      </w:r>
    </w:p>
    <w:p w14:paraId="2A170747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507EF53A" w14:textId="334D2CA3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F81B13">
        <w:rPr>
          <w:rFonts w:ascii="Times New Roman" w:hAnsi="Times New Roman"/>
          <w:b/>
          <w:bCs/>
          <w:color w:val="000000"/>
        </w:rPr>
        <w:t xml:space="preserve">5. Hlavné miesto </w:t>
      </w:r>
      <w:r w:rsidRPr="00F81B13">
        <w:rPr>
          <w:rFonts w:ascii="Times New Roman" w:hAnsi="Times New Roman"/>
          <w:color w:val="000000"/>
        </w:rPr>
        <w:t xml:space="preserve">dodania tovaru/poskytnutia služieb/uskutočnenia stavebných prác: </w:t>
      </w:r>
      <w:proofErr w:type="spellStart"/>
      <w:r w:rsidR="005D1A0E" w:rsidRPr="00F81B13">
        <w:rPr>
          <w:rFonts w:ascii="Times New Roman" w:hAnsi="Times New Roman"/>
          <w:color w:val="000000"/>
        </w:rPr>
        <w:t>k.ú</w:t>
      </w:r>
      <w:proofErr w:type="spellEnd"/>
      <w:r w:rsidR="005D1A0E" w:rsidRPr="00F81B13">
        <w:rPr>
          <w:rFonts w:ascii="Times New Roman" w:hAnsi="Times New Roman"/>
          <w:color w:val="000000"/>
        </w:rPr>
        <w:t>. Oščadnica</w:t>
      </w:r>
    </w:p>
    <w:p w14:paraId="31928205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3E6A361B" w14:textId="46514820" w:rsidR="005D1A0E" w:rsidRPr="00F81B13" w:rsidRDefault="004A59F8" w:rsidP="00F81B13">
      <w:pPr>
        <w:pStyle w:val="Zkladntext5"/>
        <w:shd w:val="clear" w:color="auto" w:fill="auto"/>
        <w:spacing w:line="276" w:lineRule="auto"/>
        <w:ind w:right="23" w:firstLine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cs-CZ"/>
        </w:rPr>
      </w:pPr>
      <w:r w:rsidRPr="00F81B13">
        <w:rPr>
          <w:rFonts w:ascii="Times New Roman" w:hAnsi="Times New Roman" w:cs="Times New Roman"/>
          <w:b/>
          <w:bCs/>
          <w:color w:val="000000"/>
          <w:sz w:val="22"/>
          <w:szCs w:val="22"/>
        </w:rPr>
        <w:t>6. Výsledok verejného obstarávania (typ zmluvy, lehota na realizáciu zákazky, platobné podmienky):</w:t>
      </w:r>
      <w:r w:rsidR="005D1A0E" w:rsidRPr="00F81B13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r w:rsidR="00BC243F">
        <w:rPr>
          <w:rFonts w:ascii="Times New Roman" w:hAnsi="Times New Roman" w:cs="Times New Roman"/>
          <w:b/>
          <w:bCs/>
          <w:color w:val="000000"/>
          <w:sz w:val="22"/>
          <w:szCs w:val="22"/>
        </w:rPr>
        <w:t>kúpna zmluva (</w:t>
      </w:r>
      <w:r w:rsidR="00A1057C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návrh kúpnej zmluvy tvorí </w:t>
      </w:r>
      <w:r w:rsidR="00BC243F">
        <w:rPr>
          <w:rFonts w:ascii="Times New Roman" w:hAnsi="Times New Roman" w:cs="Times New Roman"/>
          <w:b/>
          <w:bCs/>
          <w:color w:val="000000"/>
          <w:sz w:val="22"/>
          <w:szCs w:val="22"/>
        </w:rPr>
        <w:t>Príloh</w:t>
      </w:r>
      <w:r w:rsidR="00A1057C">
        <w:rPr>
          <w:rFonts w:ascii="Times New Roman" w:hAnsi="Times New Roman" w:cs="Times New Roman"/>
          <w:b/>
          <w:bCs/>
          <w:color w:val="000000"/>
          <w:sz w:val="22"/>
          <w:szCs w:val="22"/>
        </w:rPr>
        <w:t>u</w:t>
      </w:r>
      <w:r w:rsidR="00BC243F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č. 4 tejto Výzvy)</w:t>
      </w:r>
      <w:r w:rsidR="005D1A0E" w:rsidRPr="00F81B13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, </w:t>
      </w:r>
      <w:r w:rsidR="005D1A0E" w:rsidRPr="00F81B13">
        <w:rPr>
          <w:rFonts w:ascii="Times New Roman" w:eastAsia="Times New Roman" w:hAnsi="Times New Roman" w:cs="Times New Roman"/>
          <w:color w:val="000000"/>
          <w:sz w:val="22"/>
          <w:szCs w:val="22"/>
          <w:lang w:eastAsia="cs-CZ"/>
        </w:rPr>
        <w:t>ktorá bude v súlade s/so:</w:t>
      </w:r>
    </w:p>
    <w:p w14:paraId="0BAA7EEE" w14:textId="77777777" w:rsidR="005D1A0E" w:rsidRPr="00F81B13" w:rsidRDefault="005D1A0E" w:rsidP="00F81B13">
      <w:pPr>
        <w:pStyle w:val="Zkladntext5"/>
        <w:numPr>
          <w:ilvl w:val="0"/>
          <w:numId w:val="1"/>
        </w:numPr>
        <w:shd w:val="clear" w:color="auto" w:fill="auto"/>
        <w:spacing w:line="276" w:lineRule="auto"/>
        <w:ind w:left="1134" w:right="23" w:hanging="43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cs-CZ"/>
        </w:rPr>
      </w:pPr>
      <w:r w:rsidRPr="00F81B13">
        <w:rPr>
          <w:rFonts w:ascii="Times New Roman" w:eastAsia="Times New Roman" w:hAnsi="Times New Roman" w:cs="Times New Roman"/>
          <w:color w:val="000000"/>
          <w:sz w:val="22"/>
          <w:szCs w:val="22"/>
          <w:lang w:eastAsia="cs-CZ"/>
        </w:rPr>
        <w:t>právnymi predpismi SR</w:t>
      </w:r>
    </w:p>
    <w:p w14:paraId="26D43120" w14:textId="77777777" w:rsidR="005D1A0E" w:rsidRPr="00F81B13" w:rsidRDefault="005D1A0E" w:rsidP="00F81B13">
      <w:pPr>
        <w:pStyle w:val="Zkladntext5"/>
        <w:numPr>
          <w:ilvl w:val="0"/>
          <w:numId w:val="1"/>
        </w:numPr>
        <w:shd w:val="clear" w:color="auto" w:fill="auto"/>
        <w:spacing w:line="276" w:lineRule="auto"/>
        <w:ind w:left="1134" w:right="23" w:hanging="43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cs-CZ"/>
        </w:rPr>
      </w:pPr>
      <w:r w:rsidRPr="00F81B13">
        <w:rPr>
          <w:rFonts w:ascii="Times New Roman" w:eastAsia="Times New Roman" w:hAnsi="Times New Roman" w:cs="Times New Roman"/>
          <w:color w:val="000000"/>
          <w:sz w:val="22"/>
          <w:szCs w:val="22"/>
          <w:lang w:eastAsia="cs-CZ"/>
        </w:rPr>
        <w:t>dobrými mravmi</w:t>
      </w:r>
    </w:p>
    <w:p w14:paraId="356D6919" w14:textId="661D3EC9" w:rsidR="005D1A0E" w:rsidRPr="00F81B13" w:rsidRDefault="005D1A0E" w:rsidP="00F81B13">
      <w:pPr>
        <w:pStyle w:val="Zkladntext5"/>
        <w:numPr>
          <w:ilvl w:val="0"/>
          <w:numId w:val="1"/>
        </w:numPr>
        <w:shd w:val="clear" w:color="auto" w:fill="auto"/>
        <w:spacing w:line="276" w:lineRule="auto"/>
        <w:ind w:left="1134" w:right="23" w:hanging="43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cs-CZ"/>
        </w:rPr>
      </w:pPr>
      <w:r w:rsidRPr="00F81B13">
        <w:rPr>
          <w:rFonts w:ascii="Times New Roman" w:eastAsia="Times New Roman" w:hAnsi="Times New Roman" w:cs="Times New Roman"/>
          <w:color w:val="000000"/>
          <w:sz w:val="22"/>
          <w:szCs w:val="22"/>
          <w:lang w:eastAsia="cs-CZ"/>
        </w:rPr>
        <w:t xml:space="preserve">obchodnými a zmluvnými podmienkami zadanými obstarávateľom v tejto výzve a jej </w:t>
      </w:r>
      <w:proofErr w:type="spellStart"/>
      <w:r w:rsidRPr="00F81B13">
        <w:rPr>
          <w:rFonts w:ascii="Times New Roman" w:eastAsia="Times New Roman" w:hAnsi="Times New Roman" w:cs="Times New Roman"/>
          <w:color w:val="000000"/>
          <w:sz w:val="22"/>
          <w:szCs w:val="22"/>
          <w:lang w:eastAsia="cs-CZ"/>
        </w:rPr>
        <w:t>prílohach</w:t>
      </w:r>
      <w:proofErr w:type="spellEnd"/>
    </w:p>
    <w:p w14:paraId="4165C111" w14:textId="31BEDC42" w:rsidR="005D1A0E" w:rsidRPr="00F81B13" w:rsidRDefault="005D1A0E" w:rsidP="00F81B13">
      <w:pPr>
        <w:pStyle w:val="Zkladntext5"/>
        <w:numPr>
          <w:ilvl w:val="0"/>
          <w:numId w:val="1"/>
        </w:numPr>
        <w:shd w:val="clear" w:color="auto" w:fill="auto"/>
        <w:spacing w:line="276" w:lineRule="auto"/>
        <w:ind w:left="1134" w:right="23" w:hanging="43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cs-CZ"/>
        </w:rPr>
      </w:pPr>
      <w:r w:rsidRPr="00F81B13">
        <w:rPr>
          <w:rFonts w:ascii="Times New Roman" w:eastAsia="Times New Roman" w:hAnsi="Times New Roman" w:cs="Times New Roman"/>
          <w:color w:val="000000"/>
          <w:sz w:val="22"/>
          <w:szCs w:val="22"/>
          <w:lang w:eastAsia="cs-CZ"/>
        </w:rPr>
        <w:t xml:space="preserve">s pravidlami v rámci Integrovaného regionálneho operačného programu </w:t>
      </w:r>
      <w:r w:rsidR="003979E0">
        <w:rPr>
          <w:rFonts w:ascii="Times New Roman" w:eastAsia="Times New Roman" w:hAnsi="Times New Roman" w:cs="Times New Roman"/>
          <w:color w:val="000000"/>
          <w:sz w:val="22"/>
          <w:szCs w:val="22"/>
          <w:lang w:eastAsia="cs-CZ"/>
        </w:rPr>
        <w:t xml:space="preserve">a </w:t>
      </w:r>
      <w:r w:rsidRPr="00F81B13">
        <w:rPr>
          <w:rFonts w:ascii="Times New Roman" w:eastAsia="Times New Roman" w:hAnsi="Times New Roman" w:cs="Times New Roman"/>
          <w:color w:val="000000"/>
          <w:sz w:val="22"/>
          <w:szCs w:val="22"/>
          <w:lang w:eastAsia="cs-CZ"/>
        </w:rPr>
        <w:t>systémom riadenia EŠIF</w:t>
      </w:r>
    </w:p>
    <w:p w14:paraId="77AC92F9" w14:textId="77777777" w:rsidR="005D1A0E" w:rsidRPr="00F81B13" w:rsidRDefault="005D1A0E" w:rsidP="00F81B13">
      <w:pPr>
        <w:pStyle w:val="Zkladntext5"/>
        <w:shd w:val="clear" w:color="auto" w:fill="auto"/>
        <w:spacing w:line="276" w:lineRule="auto"/>
        <w:ind w:left="702" w:right="23" w:firstLine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cs-CZ"/>
        </w:rPr>
      </w:pPr>
    </w:p>
    <w:p w14:paraId="328F4694" w14:textId="77777777" w:rsidR="005D1A0E" w:rsidRPr="00F81B13" w:rsidRDefault="005D1A0E" w:rsidP="00F81B13">
      <w:pPr>
        <w:pStyle w:val="Zkladntext5"/>
        <w:shd w:val="clear" w:color="auto" w:fill="auto"/>
        <w:spacing w:line="276" w:lineRule="auto"/>
        <w:ind w:right="23" w:firstLine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cs-CZ"/>
        </w:rPr>
      </w:pPr>
      <w:r w:rsidRPr="00F81B13">
        <w:rPr>
          <w:rFonts w:ascii="Times New Roman" w:eastAsia="Times New Roman" w:hAnsi="Times New Roman" w:cs="Times New Roman"/>
          <w:color w:val="000000"/>
          <w:sz w:val="22"/>
          <w:szCs w:val="22"/>
          <w:lang w:eastAsia="cs-CZ"/>
        </w:rPr>
        <w:t>Uchádzač prejaví svoj súhlas s obchodnými a zmluvnými podmienkami zadanými verejným obstarávateľom podpisom čestného vyhlásenia (Príloha č. 2).</w:t>
      </w:r>
    </w:p>
    <w:p w14:paraId="5C92CC63" w14:textId="3D9379CD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14:paraId="77B0B0D1" w14:textId="423B2BE0" w:rsidR="00F75BCF" w:rsidRPr="00F81B13" w:rsidRDefault="002C1497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F81B13">
        <w:rPr>
          <w:rFonts w:ascii="Times New Roman" w:hAnsi="Times New Roman"/>
          <w:bCs/>
          <w:color w:val="000000"/>
        </w:rPr>
        <w:t xml:space="preserve">Lehota na dodanie predmetu zákazky je 30 dní od </w:t>
      </w:r>
      <w:r w:rsidR="00F126CC">
        <w:rPr>
          <w:rFonts w:ascii="Times New Roman" w:hAnsi="Times New Roman"/>
          <w:bCs/>
          <w:color w:val="000000"/>
        </w:rPr>
        <w:t>vystavenia objednávky</w:t>
      </w:r>
      <w:r w:rsidR="00BC243F">
        <w:rPr>
          <w:rFonts w:ascii="Times New Roman" w:hAnsi="Times New Roman"/>
          <w:bCs/>
          <w:color w:val="000000"/>
        </w:rPr>
        <w:t xml:space="preserve"> </w:t>
      </w:r>
      <w:r w:rsidR="00F126CC">
        <w:rPr>
          <w:rFonts w:ascii="Times New Roman" w:hAnsi="Times New Roman"/>
          <w:bCs/>
          <w:color w:val="000000"/>
        </w:rPr>
        <w:t xml:space="preserve">v zmysle </w:t>
      </w:r>
      <w:r w:rsidR="00BC243F">
        <w:rPr>
          <w:rFonts w:ascii="Times New Roman" w:hAnsi="Times New Roman"/>
          <w:bCs/>
          <w:color w:val="000000"/>
        </w:rPr>
        <w:t>zmluvy</w:t>
      </w:r>
      <w:r w:rsidRPr="00F81B13">
        <w:rPr>
          <w:rFonts w:ascii="Times New Roman" w:hAnsi="Times New Roman"/>
          <w:bCs/>
          <w:color w:val="000000"/>
        </w:rPr>
        <w:t xml:space="preserve">. Splatnosť faktúry je </w:t>
      </w:r>
      <w:r w:rsidR="00CA3C59">
        <w:rPr>
          <w:rFonts w:ascii="Times New Roman" w:hAnsi="Times New Roman"/>
          <w:bCs/>
          <w:color w:val="000000"/>
        </w:rPr>
        <w:t>180</w:t>
      </w:r>
      <w:r w:rsidRPr="00F81B13">
        <w:rPr>
          <w:rFonts w:ascii="Times New Roman" w:hAnsi="Times New Roman"/>
          <w:bCs/>
          <w:color w:val="000000"/>
        </w:rPr>
        <w:t xml:space="preserve"> </w:t>
      </w:r>
      <w:r w:rsidR="00CB2E48">
        <w:rPr>
          <w:rFonts w:ascii="Times New Roman" w:hAnsi="Times New Roman"/>
          <w:bCs/>
          <w:color w:val="000000"/>
        </w:rPr>
        <w:t xml:space="preserve">kalendárnych </w:t>
      </w:r>
      <w:r w:rsidRPr="00F81B13">
        <w:rPr>
          <w:rFonts w:ascii="Times New Roman" w:hAnsi="Times New Roman"/>
          <w:bCs/>
          <w:color w:val="000000"/>
        </w:rPr>
        <w:t>dní.</w:t>
      </w:r>
    </w:p>
    <w:p w14:paraId="6647085E" w14:textId="486ADBBC" w:rsidR="000B7476" w:rsidRPr="00F81B13" w:rsidRDefault="004A59F8" w:rsidP="00F81B13">
      <w:pPr>
        <w:spacing w:before="100" w:beforeAutospacing="1" w:after="100" w:afterAutospacing="1"/>
        <w:jc w:val="both"/>
        <w:rPr>
          <w:rFonts w:ascii="Times New Roman" w:eastAsia="Times New Roman" w:hAnsi="Times New Roman"/>
          <w:lang w:eastAsia="sk-SK"/>
        </w:rPr>
      </w:pPr>
      <w:r w:rsidRPr="00F81B13">
        <w:rPr>
          <w:rFonts w:ascii="Times New Roman" w:hAnsi="Times New Roman"/>
          <w:b/>
          <w:bCs/>
          <w:color w:val="000000"/>
        </w:rPr>
        <w:t>7. Opis predmetu zákazky:</w:t>
      </w:r>
      <w:r w:rsidR="005D1A0E" w:rsidRPr="00F81B13">
        <w:rPr>
          <w:rFonts w:ascii="Times New Roman" w:hAnsi="Times New Roman"/>
          <w:b/>
          <w:bCs/>
          <w:color w:val="000000"/>
        </w:rPr>
        <w:t xml:space="preserve"> </w:t>
      </w:r>
      <w:r w:rsidR="000B7476" w:rsidRPr="00F81B13">
        <w:rPr>
          <w:rFonts w:ascii="Times New Roman" w:eastAsia="Times New Roman" w:hAnsi="Times New Roman"/>
          <w:lang w:eastAsia="sk-SK"/>
        </w:rPr>
        <w:t xml:space="preserve">Predmetom </w:t>
      </w:r>
      <w:r w:rsidR="00F81B13" w:rsidRPr="00F81B13">
        <w:rPr>
          <w:rFonts w:ascii="Times New Roman" w:eastAsia="Times New Roman" w:hAnsi="Times New Roman"/>
          <w:lang w:eastAsia="sk-SK"/>
        </w:rPr>
        <w:t>zákazky</w:t>
      </w:r>
      <w:r w:rsidR="000B7476" w:rsidRPr="00F81B13">
        <w:rPr>
          <w:rFonts w:ascii="Times New Roman" w:eastAsia="Times New Roman" w:hAnsi="Times New Roman"/>
          <w:lang w:eastAsia="sk-SK"/>
        </w:rPr>
        <w:t xml:space="preserve"> je </w:t>
      </w:r>
      <w:r w:rsidR="00F81B13" w:rsidRPr="00F81B13">
        <w:rPr>
          <w:rFonts w:ascii="Times New Roman" w:eastAsia="Times New Roman" w:hAnsi="Times New Roman"/>
          <w:lang w:eastAsia="sk-SK"/>
        </w:rPr>
        <w:t>dodávka</w:t>
      </w:r>
      <w:r w:rsidR="000B7476" w:rsidRPr="00F81B13">
        <w:rPr>
          <w:rFonts w:ascii="Times New Roman" w:eastAsia="Times New Roman" w:hAnsi="Times New Roman"/>
          <w:lang w:eastAsia="sk-SK"/>
        </w:rPr>
        <w:t xml:space="preserve"> a </w:t>
      </w:r>
      <w:r w:rsidR="00F81B13" w:rsidRPr="00F81B13">
        <w:rPr>
          <w:rFonts w:ascii="Times New Roman" w:eastAsia="Times New Roman" w:hAnsi="Times New Roman"/>
          <w:lang w:eastAsia="sk-SK"/>
        </w:rPr>
        <w:t>inštalácia</w:t>
      </w:r>
      <w:r w:rsidR="000B7476" w:rsidRPr="00F81B13">
        <w:rPr>
          <w:rFonts w:ascii="Times New Roman" w:eastAsia="Times New Roman" w:hAnsi="Times New Roman"/>
          <w:lang w:eastAsia="sk-SK"/>
        </w:rPr>
        <w:t xml:space="preserve"> </w:t>
      </w:r>
      <w:r w:rsidR="00BC243F">
        <w:rPr>
          <w:rFonts w:ascii="Times New Roman" w:eastAsia="Times New Roman" w:hAnsi="Times New Roman"/>
          <w:lang w:eastAsia="sk-SK"/>
        </w:rPr>
        <w:t>modulových kontajnerov</w:t>
      </w:r>
      <w:r w:rsidR="000B7476" w:rsidRPr="00F81B13">
        <w:rPr>
          <w:rFonts w:ascii="Times New Roman" w:eastAsia="Times New Roman" w:hAnsi="Times New Roman"/>
          <w:lang w:eastAsia="sk-SK"/>
        </w:rPr>
        <w:t xml:space="preserve"> pre obstarávateľa. Predmet </w:t>
      </w:r>
      <w:r w:rsidR="00F81B13" w:rsidRPr="00F81B13">
        <w:rPr>
          <w:rFonts w:ascii="Times New Roman" w:eastAsia="Times New Roman" w:hAnsi="Times New Roman"/>
          <w:lang w:eastAsia="sk-SK"/>
        </w:rPr>
        <w:t>zákazky</w:t>
      </w:r>
      <w:r w:rsidR="000B7476" w:rsidRPr="00F81B13">
        <w:rPr>
          <w:rFonts w:ascii="Times New Roman" w:eastAsia="Times New Roman" w:hAnsi="Times New Roman"/>
          <w:lang w:eastAsia="sk-SK"/>
        </w:rPr>
        <w:t xml:space="preserve"> nie je </w:t>
      </w:r>
      <w:r w:rsidR="00F81B13" w:rsidRPr="00F81B13">
        <w:rPr>
          <w:rFonts w:ascii="Times New Roman" w:eastAsia="Times New Roman" w:hAnsi="Times New Roman"/>
          <w:lang w:eastAsia="sk-SK"/>
        </w:rPr>
        <w:t>možné</w:t>
      </w:r>
      <w:r w:rsidR="000B7476" w:rsidRPr="00F81B13">
        <w:rPr>
          <w:rFonts w:ascii="Times New Roman" w:eastAsia="Times New Roman" w:hAnsi="Times New Roman"/>
          <w:lang w:eastAsia="sk-SK"/>
        </w:rPr>
        <w:t xml:space="preserve">́ deliť na časti. </w:t>
      </w:r>
      <w:r w:rsidR="00F81B13" w:rsidRPr="00F81B13">
        <w:rPr>
          <w:rFonts w:ascii="Times New Roman" w:eastAsia="Times New Roman" w:hAnsi="Times New Roman"/>
          <w:lang w:eastAsia="sk-SK"/>
        </w:rPr>
        <w:t>Uchádzač</w:t>
      </w:r>
      <w:r w:rsidR="000B7476" w:rsidRPr="00F81B13">
        <w:rPr>
          <w:rFonts w:ascii="Times New Roman" w:eastAsia="Times New Roman" w:hAnsi="Times New Roman"/>
          <w:lang w:eastAsia="sk-SK"/>
        </w:rPr>
        <w:t xml:space="preserve"> </w:t>
      </w:r>
      <w:r w:rsidR="00F81B13" w:rsidRPr="00F81B13">
        <w:rPr>
          <w:rFonts w:ascii="Times New Roman" w:eastAsia="Times New Roman" w:hAnsi="Times New Roman"/>
          <w:lang w:eastAsia="sk-SK"/>
        </w:rPr>
        <w:t>predkladá</w:t>
      </w:r>
      <w:r w:rsidR="000B7476" w:rsidRPr="00F81B13">
        <w:rPr>
          <w:rFonts w:ascii="Times New Roman" w:eastAsia="Times New Roman" w:hAnsi="Times New Roman"/>
          <w:lang w:eastAsia="sk-SK"/>
        </w:rPr>
        <w:t xml:space="preserve">́ ponuku na celý predmet </w:t>
      </w:r>
      <w:r w:rsidR="00F81B13" w:rsidRPr="00F81B13">
        <w:rPr>
          <w:rFonts w:ascii="Times New Roman" w:eastAsia="Times New Roman" w:hAnsi="Times New Roman"/>
          <w:lang w:eastAsia="sk-SK"/>
        </w:rPr>
        <w:t>zákazky</w:t>
      </w:r>
      <w:r w:rsidR="000B7476" w:rsidRPr="00F81B13">
        <w:rPr>
          <w:rFonts w:ascii="Times New Roman" w:eastAsia="Times New Roman" w:hAnsi="Times New Roman"/>
          <w:lang w:eastAsia="sk-SK"/>
        </w:rPr>
        <w:t xml:space="preserve">. Bližšie </w:t>
      </w:r>
      <w:r w:rsidR="00F81B13" w:rsidRPr="00F81B13">
        <w:rPr>
          <w:rFonts w:ascii="Times New Roman" w:eastAsia="Times New Roman" w:hAnsi="Times New Roman"/>
          <w:lang w:eastAsia="sk-SK"/>
        </w:rPr>
        <w:t>informácie</w:t>
      </w:r>
      <w:r w:rsidR="000B7476" w:rsidRPr="00F81B13">
        <w:rPr>
          <w:rFonts w:ascii="Times New Roman" w:eastAsia="Times New Roman" w:hAnsi="Times New Roman"/>
          <w:lang w:eastAsia="sk-SK"/>
        </w:rPr>
        <w:t xml:space="preserve"> ohľadom predmetu </w:t>
      </w:r>
      <w:r w:rsidR="00F81B13" w:rsidRPr="00F81B13">
        <w:rPr>
          <w:rFonts w:ascii="Times New Roman" w:eastAsia="Times New Roman" w:hAnsi="Times New Roman"/>
          <w:lang w:eastAsia="sk-SK"/>
        </w:rPr>
        <w:t>zákazky</w:t>
      </w:r>
      <w:r w:rsidR="000B7476"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="000B7476" w:rsidRPr="00F81B13">
        <w:rPr>
          <w:rFonts w:ascii="Times New Roman" w:eastAsia="Times New Roman" w:hAnsi="Times New Roman"/>
          <w:lang w:eastAsia="sk-SK"/>
        </w:rPr>
        <w:t>su</w:t>
      </w:r>
      <w:proofErr w:type="spellEnd"/>
      <w:r w:rsidR="000B7476" w:rsidRPr="00F81B13">
        <w:rPr>
          <w:rFonts w:ascii="Times New Roman" w:eastAsia="Times New Roman" w:hAnsi="Times New Roman"/>
          <w:lang w:eastAsia="sk-SK"/>
        </w:rPr>
        <w:t xml:space="preserve">́ </w:t>
      </w:r>
      <w:proofErr w:type="spellStart"/>
      <w:r w:rsidR="000B7476" w:rsidRPr="00F81B13">
        <w:rPr>
          <w:rFonts w:ascii="Times New Roman" w:eastAsia="Times New Roman" w:hAnsi="Times New Roman"/>
          <w:lang w:eastAsia="sk-SK"/>
        </w:rPr>
        <w:t>súčasťou</w:t>
      </w:r>
      <w:proofErr w:type="spellEnd"/>
      <w:r w:rsidR="000B7476"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="000B7476" w:rsidRPr="00F81B13">
        <w:rPr>
          <w:rFonts w:ascii="Times New Roman" w:eastAsia="Times New Roman" w:hAnsi="Times New Roman"/>
          <w:lang w:eastAsia="sk-SK"/>
        </w:rPr>
        <w:t>prílohy</w:t>
      </w:r>
      <w:proofErr w:type="spellEnd"/>
      <w:r w:rsidR="000B7476" w:rsidRPr="00F81B13">
        <w:rPr>
          <w:rFonts w:ascii="Times New Roman" w:eastAsia="Times New Roman" w:hAnsi="Times New Roman"/>
          <w:lang w:eastAsia="sk-SK"/>
        </w:rPr>
        <w:t xml:space="preserve"> </w:t>
      </w:r>
      <w:r w:rsidR="00F81B13">
        <w:rPr>
          <w:rFonts w:ascii="Times New Roman" w:eastAsia="Times New Roman" w:hAnsi="Times New Roman"/>
          <w:lang w:eastAsia="sk-SK"/>
        </w:rPr>
        <w:t xml:space="preserve">č. 3 </w:t>
      </w:r>
      <w:proofErr w:type="spellStart"/>
      <w:r w:rsidR="000B7476" w:rsidRPr="00F81B13">
        <w:rPr>
          <w:rFonts w:ascii="Times New Roman" w:eastAsia="Times New Roman" w:hAnsi="Times New Roman"/>
          <w:lang w:eastAsia="sk-SK"/>
        </w:rPr>
        <w:t>výzvy</w:t>
      </w:r>
      <w:proofErr w:type="spellEnd"/>
      <w:r w:rsidR="000B7476" w:rsidRPr="00F81B13">
        <w:rPr>
          <w:rFonts w:ascii="Times New Roman" w:eastAsia="Times New Roman" w:hAnsi="Times New Roman"/>
          <w:lang w:eastAsia="sk-SK"/>
        </w:rPr>
        <w:t xml:space="preserve">. </w:t>
      </w:r>
    </w:p>
    <w:p w14:paraId="25EDAF7E" w14:textId="4E53B250" w:rsidR="00BC243F" w:rsidRDefault="004A59F8" w:rsidP="00BC243F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F81B13">
        <w:rPr>
          <w:rFonts w:ascii="Times New Roman" w:hAnsi="Times New Roman"/>
          <w:b/>
          <w:bCs/>
          <w:color w:val="000000"/>
        </w:rPr>
        <w:lastRenderedPageBreak/>
        <w:t>8. Spoločný slovník obstarávania:</w:t>
      </w:r>
      <w:r w:rsidR="000B7476" w:rsidRPr="00F81B13">
        <w:rPr>
          <w:rFonts w:ascii="Times New Roman" w:hAnsi="Times New Roman"/>
          <w:b/>
          <w:bCs/>
          <w:color w:val="000000"/>
        </w:rPr>
        <w:t xml:space="preserve"> </w:t>
      </w:r>
      <w:hyperlink r:id="rId8" w:history="1">
        <w:r w:rsidR="00BC243F" w:rsidRPr="00BC243F">
          <w:rPr>
            <w:rFonts w:ascii="Times New Roman" w:eastAsia="Times New Roman" w:hAnsi="Times New Roman"/>
            <w:lang w:eastAsia="sk-SK"/>
          </w:rPr>
          <w:t>34221000-2</w:t>
        </w:r>
      </w:hyperlink>
      <w:r w:rsidR="00BC243F" w:rsidRPr="00BC243F">
        <w:rPr>
          <w:rFonts w:ascii="Times New Roman" w:eastAsia="Times New Roman" w:hAnsi="Times New Roman"/>
          <w:lang w:eastAsia="sk-SK"/>
        </w:rPr>
        <w:t xml:space="preserve"> Špeciálne mobilné kontajnery, </w:t>
      </w:r>
      <w:hyperlink r:id="rId9" w:history="1">
        <w:r w:rsidR="00BC243F" w:rsidRPr="00BC243F">
          <w:rPr>
            <w:rFonts w:ascii="Times New Roman" w:eastAsia="Times New Roman" w:hAnsi="Times New Roman"/>
            <w:lang w:eastAsia="sk-SK"/>
          </w:rPr>
          <w:t>44613000-0</w:t>
        </w:r>
      </w:hyperlink>
      <w:r w:rsidR="00BC243F" w:rsidRPr="00BC243F">
        <w:rPr>
          <w:rFonts w:ascii="Times New Roman" w:eastAsia="Times New Roman" w:hAnsi="Times New Roman"/>
          <w:lang w:eastAsia="sk-SK"/>
        </w:rPr>
        <w:t xml:space="preserve"> Veľké kontajnery, </w:t>
      </w:r>
      <w:hyperlink r:id="rId10" w:history="1">
        <w:r w:rsidR="00BC243F" w:rsidRPr="00BC243F">
          <w:rPr>
            <w:rFonts w:ascii="Times New Roman" w:eastAsia="Times New Roman" w:hAnsi="Times New Roman"/>
            <w:lang w:eastAsia="sk-SK"/>
          </w:rPr>
          <w:t>51800000-0</w:t>
        </w:r>
      </w:hyperlink>
      <w:r w:rsidR="00BC243F" w:rsidRPr="00BC243F">
        <w:rPr>
          <w:rFonts w:ascii="Times New Roman" w:eastAsia="Times New Roman" w:hAnsi="Times New Roman"/>
          <w:lang w:eastAsia="sk-SK"/>
        </w:rPr>
        <w:t xml:space="preserve"> Inštalácia kovových kontajnerov</w:t>
      </w:r>
      <w:r w:rsidR="00BC243F" w:rsidRPr="00F81B13">
        <w:rPr>
          <w:rFonts w:ascii="Times New Roman" w:hAnsi="Times New Roman"/>
          <w:b/>
          <w:bCs/>
          <w:color w:val="000000"/>
        </w:rPr>
        <w:t xml:space="preserve"> </w:t>
      </w:r>
    </w:p>
    <w:p w14:paraId="7BEC9940" w14:textId="77777777" w:rsidR="00F126CC" w:rsidRDefault="00F126CC" w:rsidP="00BC243F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14:paraId="68E8B093" w14:textId="63789282" w:rsidR="004A59F8" w:rsidRPr="00676777" w:rsidRDefault="004A59F8" w:rsidP="00BC243F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F81B13">
        <w:rPr>
          <w:rFonts w:ascii="Times New Roman" w:hAnsi="Times New Roman"/>
          <w:b/>
          <w:bCs/>
          <w:color w:val="000000"/>
        </w:rPr>
        <w:t>9. Predpokladaná hodnota zákazky v EUR bez DPH</w:t>
      </w:r>
      <w:r w:rsidRPr="00F81B13">
        <w:rPr>
          <w:rFonts w:ascii="Times New Roman" w:hAnsi="Times New Roman"/>
          <w:b/>
          <w:color w:val="000000"/>
        </w:rPr>
        <w:t>:</w:t>
      </w:r>
      <w:r w:rsidRPr="00F81B13">
        <w:rPr>
          <w:rFonts w:ascii="Times New Roman" w:hAnsi="Times New Roman"/>
          <w:color w:val="000000"/>
        </w:rPr>
        <w:t xml:space="preserve"> Predpokladaná hodnota </w:t>
      </w:r>
      <w:r w:rsidR="00BC243F">
        <w:rPr>
          <w:rFonts w:ascii="Times New Roman" w:hAnsi="Times New Roman"/>
          <w:color w:val="000000"/>
        </w:rPr>
        <w:t>bola</w:t>
      </w:r>
      <w:r w:rsidRPr="00F81B13">
        <w:rPr>
          <w:rFonts w:ascii="Times New Roman" w:hAnsi="Times New Roman"/>
          <w:color w:val="000000"/>
        </w:rPr>
        <w:t xml:space="preserve"> určená prieskumom </w:t>
      </w:r>
      <w:r w:rsidRPr="00676777">
        <w:rPr>
          <w:rFonts w:ascii="Times New Roman" w:hAnsi="Times New Roman"/>
          <w:color w:val="000000"/>
        </w:rPr>
        <w:t>trhu</w:t>
      </w:r>
      <w:r w:rsidR="00676777" w:rsidRPr="00676777">
        <w:rPr>
          <w:rFonts w:ascii="Times New Roman" w:hAnsi="Times New Roman"/>
          <w:color w:val="000000"/>
        </w:rPr>
        <w:t xml:space="preserve"> </w:t>
      </w:r>
      <w:r w:rsidR="00676777" w:rsidRPr="00676777">
        <w:rPr>
          <w:rFonts w:ascii="Times New Roman" w:hAnsi="Times New Roman"/>
          <w:color w:val="000000"/>
          <w:shd w:val="clear" w:color="auto" w:fill="FFFFFF"/>
        </w:rPr>
        <w:t xml:space="preserve">v zmysle § 6 ods. 1 ZVO.: </w:t>
      </w:r>
      <w:r w:rsidR="00F3186B">
        <w:rPr>
          <w:rFonts w:ascii="Times New Roman" w:hAnsi="Times New Roman"/>
          <w:color w:val="000000"/>
          <w:shd w:val="clear" w:color="auto" w:fill="FFFFFF"/>
        </w:rPr>
        <w:t>9</w:t>
      </w:r>
      <w:r w:rsidR="000F7D0E">
        <w:rPr>
          <w:rFonts w:ascii="Times New Roman" w:hAnsi="Times New Roman"/>
          <w:color w:val="000000"/>
          <w:shd w:val="clear" w:color="auto" w:fill="FFFFFF"/>
        </w:rPr>
        <w:t>7</w:t>
      </w:r>
      <w:r w:rsidR="00676777" w:rsidRPr="00676777">
        <w:rPr>
          <w:rFonts w:ascii="Times New Roman" w:hAnsi="Times New Roman"/>
          <w:color w:val="000000"/>
          <w:shd w:val="clear" w:color="auto" w:fill="FFFFFF"/>
        </w:rPr>
        <w:t> </w:t>
      </w:r>
      <w:r w:rsidR="00F3186B">
        <w:rPr>
          <w:rFonts w:ascii="Times New Roman" w:hAnsi="Times New Roman"/>
          <w:color w:val="000000"/>
          <w:shd w:val="clear" w:color="auto" w:fill="FFFFFF"/>
        </w:rPr>
        <w:t>345</w:t>
      </w:r>
      <w:r w:rsidR="00676777" w:rsidRPr="00676777">
        <w:rPr>
          <w:rFonts w:ascii="Times New Roman" w:hAnsi="Times New Roman"/>
          <w:color w:val="000000"/>
          <w:shd w:val="clear" w:color="auto" w:fill="FFFFFF"/>
        </w:rPr>
        <w:t>,</w:t>
      </w:r>
      <w:r w:rsidR="000F7D0E">
        <w:rPr>
          <w:rFonts w:ascii="Times New Roman" w:hAnsi="Times New Roman"/>
          <w:color w:val="000000"/>
          <w:shd w:val="clear" w:color="auto" w:fill="FFFFFF"/>
        </w:rPr>
        <w:t>4</w:t>
      </w:r>
      <w:r w:rsidR="00F3186B">
        <w:rPr>
          <w:rFonts w:ascii="Times New Roman" w:hAnsi="Times New Roman"/>
          <w:color w:val="000000"/>
          <w:shd w:val="clear" w:color="auto" w:fill="FFFFFF"/>
        </w:rPr>
        <w:t>7</w:t>
      </w:r>
      <w:r w:rsidR="00676777" w:rsidRPr="00676777">
        <w:rPr>
          <w:rFonts w:ascii="Times New Roman" w:hAnsi="Times New Roman"/>
          <w:color w:val="000000"/>
          <w:shd w:val="clear" w:color="auto" w:fill="FFFFFF"/>
        </w:rPr>
        <w:t xml:space="preserve"> EUR bez DPH</w:t>
      </w:r>
    </w:p>
    <w:p w14:paraId="2B2B5428" w14:textId="686E5364" w:rsidR="00F75BCF" w:rsidRPr="00F81B13" w:rsidRDefault="004A59F8" w:rsidP="00F81B13">
      <w:pPr>
        <w:autoSpaceDE w:val="0"/>
        <w:autoSpaceDN w:val="0"/>
        <w:adjustRightInd w:val="0"/>
        <w:spacing w:before="120" w:line="24" w:lineRule="atLeast"/>
        <w:jc w:val="both"/>
        <w:rPr>
          <w:rFonts w:ascii="Times New Roman" w:hAnsi="Times New Roman"/>
          <w:bCs/>
          <w:color w:val="000000"/>
        </w:rPr>
      </w:pPr>
      <w:r w:rsidRPr="00F81B13">
        <w:rPr>
          <w:rFonts w:ascii="Times New Roman" w:hAnsi="Times New Roman"/>
          <w:b/>
          <w:bCs/>
        </w:rPr>
        <w:t xml:space="preserve">10. Hlavné podmienky financovania a platobné dojednania: </w:t>
      </w:r>
      <w:r w:rsidR="00697EDC" w:rsidRPr="00F81B13">
        <w:rPr>
          <w:rFonts w:ascii="Times New Roman" w:hAnsi="Times New Roman"/>
          <w:b/>
          <w:bCs/>
        </w:rPr>
        <w:t>Zákazka bude fina</w:t>
      </w:r>
      <w:r w:rsidR="005F49F6">
        <w:rPr>
          <w:rFonts w:ascii="Times New Roman" w:hAnsi="Times New Roman"/>
          <w:b/>
          <w:bCs/>
        </w:rPr>
        <w:t>n</w:t>
      </w:r>
      <w:r w:rsidR="00697EDC" w:rsidRPr="00F81B13">
        <w:rPr>
          <w:rFonts w:ascii="Times New Roman" w:hAnsi="Times New Roman"/>
          <w:b/>
          <w:bCs/>
        </w:rPr>
        <w:t xml:space="preserve">covaná z </w:t>
      </w:r>
      <w:r w:rsidR="00F75BCF" w:rsidRPr="00F81B13">
        <w:rPr>
          <w:rFonts w:ascii="Times New Roman" w:hAnsi="Times New Roman"/>
          <w:bCs/>
          <w:color w:val="000000"/>
        </w:rPr>
        <w:t>Integrovan</w:t>
      </w:r>
      <w:r w:rsidR="00697EDC" w:rsidRPr="00F81B13">
        <w:rPr>
          <w:rFonts w:ascii="Times New Roman" w:hAnsi="Times New Roman"/>
          <w:bCs/>
          <w:color w:val="000000"/>
        </w:rPr>
        <w:t>ého</w:t>
      </w:r>
      <w:r w:rsidR="00F75BCF" w:rsidRPr="00F81B13">
        <w:rPr>
          <w:rFonts w:ascii="Times New Roman" w:hAnsi="Times New Roman"/>
          <w:bCs/>
          <w:color w:val="000000"/>
        </w:rPr>
        <w:t xml:space="preserve"> regionálny </w:t>
      </w:r>
      <w:r w:rsidR="00F81B13" w:rsidRPr="00F81B13">
        <w:rPr>
          <w:rFonts w:ascii="Times New Roman" w:hAnsi="Times New Roman"/>
          <w:bCs/>
          <w:color w:val="000000"/>
        </w:rPr>
        <w:t>operačného</w:t>
      </w:r>
      <w:r w:rsidR="00F75BCF" w:rsidRPr="00F81B13">
        <w:rPr>
          <w:rFonts w:ascii="Times New Roman" w:hAnsi="Times New Roman"/>
          <w:bCs/>
          <w:color w:val="000000"/>
        </w:rPr>
        <w:t xml:space="preserve"> program</w:t>
      </w:r>
      <w:r w:rsidR="00697EDC" w:rsidRPr="00F81B13">
        <w:rPr>
          <w:rFonts w:ascii="Times New Roman" w:hAnsi="Times New Roman"/>
          <w:bCs/>
          <w:color w:val="000000"/>
        </w:rPr>
        <w:t>u</w:t>
      </w:r>
      <w:r w:rsidR="00F75BCF" w:rsidRPr="00F81B13">
        <w:rPr>
          <w:rFonts w:ascii="Times New Roman" w:hAnsi="Times New Roman"/>
          <w:bCs/>
          <w:color w:val="000000"/>
        </w:rPr>
        <w:t xml:space="preserve"> </w:t>
      </w:r>
      <w:r w:rsidR="00697EDC" w:rsidRPr="00F81B13">
        <w:rPr>
          <w:rFonts w:ascii="Times New Roman" w:hAnsi="Times New Roman"/>
          <w:bCs/>
          <w:color w:val="000000"/>
        </w:rPr>
        <w:t>a vlastných zdrojov obstarávateľa v rámci projektu:</w:t>
      </w:r>
    </w:p>
    <w:p w14:paraId="1E1A3478" w14:textId="4C95D499" w:rsidR="00697EDC" w:rsidRPr="00F81B13" w:rsidRDefault="00697EDC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F81B13">
        <w:rPr>
          <w:rFonts w:ascii="Times New Roman" w:hAnsi="Times New Roman"/>
        </w:rPr>
        <w:t xml:space="preserve">Názov projektu: Dobudovanie zázemia obchodnej spoločnosti MK TECH TRADE, s.r.o. za účelom podpory zamestnanosti a tvorby pracovných miest v oblasti krajinnej architektúry </w:t>
      </w:r>
    </w:p>
    <w:p w14:paraId="6E5BAD4B" w14:textId="77777777" w:rsidR="00697EDC" w:rsidRPr="00F81B13" w:rsidRDefault="00697EDC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F81B13">
        <w:rPr>
          <w:rFonts w:ascii="Times New Roman" w:hAnsi="Times New Roman"/>
        </w:rPr>
        <w:t xml:space="preserve">Kód projektu: IROP-CLLD-Q575-511-001-004 </w:t>
      </w:r>
    </w:p>
    <w:p w14:paraId="4E13FDF2" w14:textId="77777777" w:rsidR="00697EDC" w:rsidRPr="00F81B13" w:rsidRDefault="00697EDC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F81B13">
        <w:rPr>
          <w:rFonts w:ascii="Times New Roman" w:hAnsi="Times New Roman"/>
        </w:rPr>
        <w:t xml:space="preserve">Miesto realizácie projektu: Oščadnica </w:t>
      </w:r>
    </w:p>
    <w:p w14:paraId="05D6D79C" w14:textId="350E14A4" w:rsidR="00697EDC" w:rsidRDefault="00697EDC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F81B13">
        <w:rPr>
          <w:rFonts w:ascii="Times New Roman" w:hAnsi="Times New Roman"/>
        </w:rPr>
        <w:t>Kód Výzvy: IROP-CLLD-Q575-511-001</w:t>
      </w:r>
    </w:p>
    <w:p w14:paraId="783AB862" w14:textId="77777777" w:rsidR="00F81B13" w:rsidRPr="00F81B13" w:rsidRDefault="00F81B13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</w:p>
    <w:p w14:paraId="252642D3" w14:textId="77777777" w:rsid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F81B13">
        <w:rPr>
          <w:rFonts w:ascii="Times New Roman" w:hAnsi="Times New Roman"/>
          <w:b/>
          <w:bCs/>
        </w:rPr>
        <w:t>11. Podmienky účasti:</w:t>
      </w:r>
    </w:p>
    <w:p w14:paraId="4ABA90CF" w14:textId="342684E1" w:rsidR="002C1497" w:rsidRPr="00F81B13" w:rsidRDefault="00F81B13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</w:rPr>
      </w:pPr>
      <w:proofErr w:type="spellStart"/>
      <w:r>
        <w:rPr>
          <w:rFonts w:ascii="Times New Roman" w:eastAsia="Times New Roman" w:hAnsi="Times New Roman"/>
          <w:lang w:eastAsia="sk-SK"/>
        </w:rPr>
        <w:t>O</w:t>
      </w:r>
      <w:r w:rsidR="002C1497" w:rsidRPr="00F81B13">
        <w:rPr>
          <w:rFonts w:ascii="Times New Roman" w:eastAsia="Times New Roman" w:hAnsi="Times New Roman"/>
          <w:lang w:eastAsia="sk-SK"/>
        </w:rPr>
        <w:t>bstarávateľ</w:t>
      </w:r>
      <w:proofErr w:type="spellEnd"/>
      <w:r w:rsidR="002C1497"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="002C1497" w:rsidRPr="00F81B13">
        <w:rPr>
          <w:rFonts w:ascii="Times New Roman" w:eastAsia="Times New Roman" w:hAnsi="Times New Roman"/>
          <w:lang w:eastAsia="sk-SK"/>
        </w:rPr>
        <w:t>vylúči</w:t>
      </w:r>
      <w:proofErr w:type="spellEnd"/>
      <w:r w:rsidR="002C1497"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="002C1497" w:rsidRPr="00F81B13">
        <w:rPr>
          <w:rFonts w:ascii="Times New Roman" w:eastAsia="Times New Roman" w:hAnsi="Times New Roman"/>
          <w:lang w:eastAsia="sk-SK"/>
        </w:rPr>
        <w:t>uchádzača</w:t>
      </w:r>
      <w:proofErr w:type="spellEnd"/>
      <w:r w:rsidR="002C1497" w:rsidRPr="00F81B13">
        <w:rPr>
          <w:rFonts w:ascii="Times New Roman" w:eastAsia="Times New Roman" w:hAnsi="Times New Roman"/>
          <w:lang w:eastAsia="sk-SK"/>
        </w:rPr>
        <w:t xml:space="preserve">, </w:t>
      </w:r>
      <w:proofErr w:type="spellStart"/>
      <w:r w:rsidR="002C1497" w:rsidRPr="00F81B13">
        <w:rPr>
          <w:rFonts w:ascii="Times New Roman" w:eastAsia="Times New Roman" w:hAnsi="Times New Roman"/>
          <w:lang w:eastAsia="sk-SK"/>
        </w:rPr>
        <w:t>ktory</w:t>
      </w:r>
      <w:proofErr w:type="spellEnd"/>
      <w:r w:rsidR="002C1497" w:rsidRPr="00F81B13">
        <w:rPr>
          <w:rFonts w:ascii="Times New Roman" w:eastAsia="Times New Roman" w:hAnsi="Times New Roman"/>
          <w:lang w:eastAsia="sk-SK"/>
        </w:rPr>
        <w:t xml:space="preserve">́ </w:t>
      </w:r>
      <w:r w:rsidR="00692B17" w:rsidRPr="00F81B13">
        <w:rPr>
          <w:rFonts w:ascii="Times New Roman" w:eastAsia="Times New Roman" w:hAnsi="Times New Roman"/>
          <w:lang w:eastAsia="sk-SK"/>
        </w:rPr>
        <w:t>nespĺňa</w:t>
      </w:r>
      <w:r w:rsidR="002C1497" w:rsidRPr="00F81B13">
        <w:rPr>
          <w:rFonts w:ascii="Times New Roman" w:eastAsia="Times New Roman" w:hAnsi="Times New Roman"/>
          <w:lang w:eastAsia="sk-SK"/>
        </w:rPr>
        <w:t xml:space="preserve"> podmienky </w:t>
      </w:r>
      <w:proofErr w:type="spellStart"/>
      <w:r w:rsidR="002C1497" w:rsidRPr="00F81B13">
        <w:rPr>
          <w:rFonts w:ascii="Times New Roman" w:eastAsia="Times New Roman" w:hAnsi="Times New Roman"/>
          <w:lang w:eastAsia="sk-SK"/>
        </w:rPr>
        <w:t>účasti</w:t>
      </w:r>
      <w:proofErr w:type="spellEnd"/>
      <w:r w:rsidR="002C1497" w:rsidRPr="00F81B13">
        <w:rPr>
          <w:rFonts w:ascii="Times New Roman" w:eastAsia="Times New Roman" w:hAnsi="Times New Roman"/>
          <w:lang w:eastAsia="sk-SK"/>
        </w:rPr>
        <w:t xml:space="preserve"> podľa § 32 ods. 1 </w:t>
      </w:r>
      <w:proofErr w:type="spellStart"/>
      <w:r w:rsidR="002C1497" w:rsidRPr="00F81B13">
        <w:rPr>
          <w:rFonts w:ascii="Times New Roman" w:eastAsia="Times New Roman" w:hAnsi="Times New Roman"/>
          <w:lang w:eastAsia="sk-SK"/>
        </w:rPr>
        <w:t>písm</w:t>
      </w:r>
      <w:proofErr w:type="spellEnd"/>
      <w:r w:rsidR="002C1497" w:rsidRPr="00F81B13">
        <w:rPr>
          <w:rFonts w:ascii="Times New Roman" w:eastAsia="Times New Roman" w:hAnsi="Times New Roman"/>
          <w:lang w:eastAsia="sk-SK"/>
        </w:rPr>
        <w:t xml:space="preserve">. e) a f) alebo ak u neho existuje </w:t>
      </w:r>
      <w:proofErr w:type="spellStart"/>
      <w:r w:rsidR="002C1497" w:rsidRPr="00F81B13">
        <w:rPr>
          <w:rFonts w:ascii="Times New Roman" w:eastAsia="Times New Roman" w:hAnsi="Times New Roman"/>
          <w:lang w:eastAsia="sk-SK"/>
        </w:rPr>
        <w:t>dôvod</w:t>
      </w:r>
      <w:proofErr w:type="spellEnd"/>
      <w:r w:rsidR="002C1497" w:rsidRPr="00F81B13">
        <w:rPr>
          <w:rFonts w:ascii="Times New Roman" w:eastAsia="Times New Roman" w:hAnsi="Times New Roman"/>
          <w:lang w:eastAsia="sk-SK"/>
        </w:rPr>
        <w:t xml:space="preserve"> na </w:t>
      </w:r>
      <w:proofErr w:type="spellStart"/>
      <w:r w:rsidR="002C1497" w:rsidRPr="00F81B13">
        <w:rPr>
          <w:rFonts w:ascii="Times New Roman" w:eastAsia="Times New Roman" w:hAnsi="Times New Roman"/>
          <w:lang w:eastAsia="sk-SK"/>
        </w:rPr>
        <w:t>vylúčenie</w:t>
      </w:r>
      <w:proofErr w:type="spellEnd"/>
      <w:r w:rsidR="002C1497"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="002C1497" w:rsidRPr="00F81B13">
        <w:rPr>
          <w:rFonts w:ascii="Times New Roman" w:eastAsia="Times New Roman" w:hAnsi="Times New Roman"/>
          <w:lang w:eastAsia="sk-SK"/>
        </w:rPr>
        <w:t>podľa</w:t>
      </w:r>
      <w:proofErr w:type="spellEnd"/>
      <w:r w:rsidR="002C1497" w:rsidRPr="00F81B13">
        <w:rPr>
          <w:rFonts w:ascii="Times New Roman" w:eastAsia="Times New Roman" w:hAnsi="Times New Roman"/>
          <w:lang w:eastAsia="sk-SK"/>
        </w:rPr>
        <w:t xml:space="preserve"> § 40 ods. 6 </w:t>
      </w:r>
      <w:proofErr w:type="spellStart"/>
      <w:r w:rsidR="002C1497" w:rsidRPr="00F81B13">
        <w:rPr>
          <w:rFonts w:ascii="Times New Roman" w:eastAsia="Times New Roman" w:hAnsi="Times New Roman"/>
          <w:lang w:eastAsia="sk-SK"/>
        </w:rPr>
        <w:t>písm</w:t>
      </w:r>
      <w:proofErr w:type="spellEnd"/>
      <w:r w:rsidR="002C1497" w:rsidRPr="00F81B13">
        <w:rPr>
          <w:rFonts w:ascii="Times New Roman" w:eastAsia="Times New Roman" w:hAnsi="Times New Roman"/>
          <w:lang w:eastAsia="sk-SK"/>
        </w:rPr>
        <w:t xml:space="preserve">. f). </w:t>
      </w:r>
    </w:p>
    <w:p w14:paraId="077581E8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42056312" w14:textId="6D715D64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F81B13">
        <w:rPr>
          <w:rFonts w:ascii="Times New Roman" w:hAnsi="Times New Roman"/>
          <w:b/>
          <w:bCs/>
        </w:rPr>
        <w:t xml:space="preserve">12. Kritérium/kritériá na vyhodnotenie ponúk a pravidlá ich uplatnenia: </w:t>
      </w:r>
    </w:p>
    <w:p w14:paraId="7E1FD7AA" w14:textId="6497C03D" w:rsidR="00F75BCF" w:rsidRPr="00F81B13" w:rsidRDefault="00F81B13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color w:val="000000"/>
        </w:rPr>
        <w:t>O</w:t>
      </w:r>
      <w:r w:rsidR="00F75BCF" w:rsidRPr="00F81B13">
        <w:rPr>
          <w:rFonts w:ascii="Times New Roman" w:hAnsi="Times New Roman"/>
          <w:color w:val="000000"/>
        </w:rPr>
        <w:t>bstarávateľ bude hodnotiť cenu, v ktorej budú zohľadnené podmienky platnosti ceny podľa výzvy, pričom sa hodnotí celková cena s DPH (resp. cena celkom).</w:t>
      </w:r>
    </w:p>
    <w:p w14:paraId="63B66F72" w14:textId="77777777" w:rsidR="004A59F8" w:rsidRPr="00F81B13" w:rsidRDefault="004A59F8" w:rsidP="00F81B13">
      <w:pPr>
        <w:widowControl w:val="0"/>
        <w:spacing w:after="0" w:line="240" w:lineRule="auto"/>
        <w:jc w:val="both"/>
        <w:rPr>
          <w:rFonts w:ascii="Times New Roman" w:eastAsia="Arial" w:hAnsi="Times New Roman"/>
          <w:bCs/>
        </w:rPr>
      </w:pPr>
    </w:p>
    <w:p w14:paraId="68DE544F" w14:textId="2275AB32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  <w:r w:rsidRPr="00F81B13">
        <w:rPr>
          <w:rFonts w:ascii="Times New Roman" w:hAnsi="Times New Roman"/>
          <w:b/>
          <w:bCs/>
        </w:rPr>
        <w:t xml:space="preserve">13. Lehota na predkladanie ponúk uplynie dňa: </w:t>
      </w:r>
      <w:r w:rsidR="00E11A1E">
        <w:rPr>
          <w:rFonts w:ascii="Times New Roman" w:hAnsi="Times New Roman"/>
          <w:color w:val="000000"/>
        </w:rPr>
        <w:t>2</w:t>
      </w:r>
      <w:r w:rsidR="003D5E47">
        <w:rPr>
          <w:rFonts w:ascii="Times New Roman" w:hAnsi="Times New Roman"/>
          <w:color w:val="000000"/>
        </w:rPr>
        <w:t>4</w:t>
      </w:r>
      <w:r w:rsidR="002C1497" w:rsidRPr="00F81B13">
        <w:rPr>
          <w:rFonts w:ascii="Times New Roman" w:hAnsi="Times New Roman"/>
          <w:color w:val="000000"/>
        </w:rPr>
        <w:t>.</w:t>
      </w:r>
      <w:r w:rsidR="00BC243F">
        <w:rPr>
          <w:rFonts w:ascii="Times New Roman" w:hAnsi="Times New Roman"/>
          <w:color w:val="000000"/>
        </w:rPr>
        <w:t>01.</w:t>
      </w:r>
      <w:r w:rsidR="002C1497" w:rsidRPr="00F81B13">
        <w:rPr>
          <w:rFonts w:ascii="Times New Roman" w:hAnsi="Times New Roman"/>
          <w:color w:val="000000"/>
        </w:rPr>
        <w:t>202</w:t>
      </w:r>
      <w:r w:rsidR="00BC243F">
        <w:rPr>
          <w:rFonts w:ascii="Times New Roman" w:hAnsi="Times New Roman"/>
          <w:color w:val="000000"/>
        </w:rPr>
        <w:t>2</w:t>
      </w:r>
      <w:r w:rsidR="00F75BCF" w:rsidRPr="00F81B13">
        <w:rPr>
          <w:rFonts w:ascii="Times New Roman" w:hAnsi="Times New Roman"/>
          <w:color w:val="000000"/>
        </w:rPr>
        <w:t xml:space="preserve"> </w:t>
      </w:r>
      <w:r w:rsidR="002C1497" w:rsidRPr="00F81B13">
        <w:rPr>
          <w:rFonts w:ascii="Times New Roman" w:hAnsi="Times New Roman"/>
          <w:color w:val="000000"/>
        </w:rPr>
        <w:t>d</w:t>
      </w:r>
      <w:r w:rsidR="00F75BCF" w:rsidRPr="00F81B13">
        <w:rPr>
          <w:rFonts w:ascii="Times New Roman" w:hAnsi="Times New Roman"/>
          <w:color w:val="000000"/>
        </w:rPr>
        <w:t>o </w:t>
      </w:r>
      <w:r w:rsidR="00F3186B">
        <w:rPr>
          <w:rFonts w:ascii="Times New Roman" w:hAnsi="Times New Roman"/>
          <w:color w:val="000000"/>
        </w:rPr>
        <w:t>1</w:t>
      </w:r>
      <w:r w:rsidR="003D5E47">
        <w:rPr>
          <w:rFonts w:ascii="Times New Roman" w:hAnsi="Times New Roman"/>
          <w:color w:val="000000"/>
        </w:rPr>
        <w:t>5</w:t>
      </w:r>
      <w:r w:rsidR="00F75BCF" w:rsidRPr="00F81B13">
        <w:rPr>
          <w:rFonts w:ascii="Times New Roman" w:hAnsi="Times New Roman"/>
          <w:color w:val="000000"/>
        </w:rPr>
        <w:t>.00 hod.</w:t>
      </w:r>
    </w:p>
    <w:p w14:paraId="34554A1E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47093E8F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</w:rPr>
      </w:pPr>
      <w:r w:rsidRPr="00F81B13">
        <w:rPr>
          <w:rFonts w:ascii="Times New Roman" w:hAnsi="Times New Roman"/>
          <w:bCs/>
        </w:rPr>
        <w:t>Na ponuku predloženú po uplynutí lehoty na predkladanie ponúk verejný obstarávateľ nebude prihliadať.</w:t>
      </w:r>
    </w:p>
    <w:p w14:paraId="48B1CFBC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58621D53" w14:textId="7FF7D60D" w:rsidR="002C1497" w:rsidRPr="00F81B13" w:rsidRDefault="004A59F8" w:rsidP="00F81B13">
      <w:pPr>
        <w:jc w:val="both"/>
        <w:rPr>
          <w:rFonts w:ascii="Times New Roman" w:hAnsi="Times New Roman"/>
          <w:color w:val="000000"/>
        </w:rPr>
      </w:pPr>
      <w:r w:rsidRPr="00F81B13">
        <w:rPr>
          <w:rFonts w:ascii="Times New Roman" w:hAnsi="Times New Roman"/>
          <w:b/>
          <w:bCs/>
        </w:rPr>
        <w:t xml:space="preserve">14. Spôsob a miesto na predloženie ponúk: </w:t>
      </w:r>
      <w:r w:rsidR="002C1497" w:rsidRPr="00F81B13">
        <w:rPr>
          <w:rFonts w:ascii="Times New Roman" w:hAnsi="Times New Roman"/>
          <w:color w:val="000000"/>
        </w:rPr>
        <w:t>Ponuky môžu byť doručené v listinnej podobe v uzatvorených obálkach a označené: “</w:t>
      </w:r>
      <w:r w:rsidR="002C1497" w:rsidRPr="00F81B13">
        <w:rPr>
          <w:rFonts w:ascii="Times New Roman" w:hAnsi="Times New Roman"/>
        </w:rPr>
        <w:t xml:space="preserve"> </w:t>
      </w:r>
      <w:r w:rsidR="00BC243F">
        <w:rPr>
          <w:rFonts w:ascii="Times New Roman" w:hAnsi="Times New Roman"/>
        </w:rPr>
        <w:t>Modulové kontajnery</w:t>
      </w:r>
      <w:r w:rsidR="002C1497" w:rsidRPr="00F81B13">
        <w:rPr>
          <w:rFonts w:ascii="Times New Roman" w:hAnsi="Times New Roman"/>
          <w:color w:val="000000"/>
        </w:rPr>
        <w:t xml:space="preserve"> ”  – VEREJNÁ SÚŤAŽ - NEOTVÁRAŤ, osobne alebo poštou na adresu obstarávateľa. Ponuky môžu byť doručené aj v </w:t>
      </w:r>
      <w:r w:rsidR="00F81B13" w:rsidRPr="00F81B13">
        <w:rPr>
          <w:rFonts w:ascii="Times New Roman" w:hAnsi="Times New Roman"/>
          <w:color w:val="000000"/>
        </w:rPr>
        <w:t>elektronickej</w:t>
      </w:r>
      <w:r w:rsidR="002C1497" w:rsidRPr="00F81B13">
        <w:rPr>
          <w:rFonts w:ascii="Times New Roman" w:hAnsi="Times New Roman"/>
          <w:color w:val="000000"/>
        </w:rPr>
        <w:t xml:space="preserve"> podobe na adresu </w:t>
      </w:r>
      <w:hyperlink r:id="rId11" w:history="1">
        <w:r w:rsidR="002C1497" w:rsidRPr="00F81B13">
          <w:rPr>
            <w:rStyle w:val="Hypertextovprepojenie"/>
            <w:rFonts w:ascii="Times New Roman" w:hAnsi="Times New Roman"/>
            <w:sz w:val="22"/>
          </w:rPr>
          <w:t>info@zahradnici.sk</w:t>
        </w:r>
      </w:hyperlink>
      <w:r w:rsidR="002C1497" w:rsidRPr="00F81B13">
        <w:rPr>
          <w:rFonts w:ascii="Times New Roman" w:hAnsi="Times New Roman"/>
          <w:color w:val="000000"/>
        </w:rPr>
        <w:t xml:space="preserve">  v predmete e-mailu  označené heslom: “</w:t>
      </w:r>
      <w:r w:rsidR="00BC243F">
        <w:rPr>
          <w:rFonts w:ascii="Times New Roman" w:hAnsi="Times New Roman"/>
        </w:rPr>
        <w:t>Modulové kontajnery</w:t>
      </w:r>
      <w:r w:rsidR="002C1497" w:rsidRPr="00F81B13">
        <w:rPr>
          <w:rFonts w:ascii="Times New Roman" w:hAnsi="Times New Roman"/>
          <w:color w:val="000000"/>
        </w:rPr>
        <w:t xml:space="preserve"> ”  – VEREJNÁ SÚŤAŽ – NEOTVÁRAŤ.</w:t>
      </w:r>
    </w:p>
    <w:p w14:paraId="5D3A03A2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</w:p>
    <w:p w14:paraId="15AA35D2" w14:textId="23269302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F81B13">
        <w:rPr>
          <w:rFonts w:ascii="Times New Roman" w:hAnsi="Times New Roman"/>
          <w:b/>
          <w:color w:val="000000"/>
        </w:rPr>
        <w:t xml:space="preserve">15. Požadovaný </w:t>
      </w:r>
      <w:r w:rsidR="00F81B13">
        <w:rPr>
          <w:rFonts w:ascii="Times New Roman" w:hAnsi="Times New Roman"/>
          <w:b/>
          <w:color w:val="000000"/>
        </w:rPr>
        <w:t xml:space="preserve">(odporúčaný) </w:t>
      </w:r>
      <w:r w:rsidRPr="00F81B13">
        <w:rPr>
          <w:rFonts w:ascii="Times New Roman" w:hAnsi="Times New Roman"/>
          <w:b/>
          <w:color w:val="000000"/>
        </w:rPr>
        <w:t>obsah ponuky:</w:t>
      </w:r>
      <w:r w:rsidRPr="00F81B13">
        <w:rPr>
          <w:rFonts w:ascii="Times New Roman" w:hAnsi="Times New Roman"/>
          <w:color w:val="000000"/>
        </w:rPr>
        <w:t xml:space="preserve"> </w:t>
      </w:r>
    </w:p>
    <w:p w14:paraId="40DC96BD" w14:textId="698FB3CA" w:rsidR="00F75BCF" w:rsidRPr="00F81B13" w:rsidRDefault="00F75BCF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681D35D0" w14:textId="77777777" w:rsidR="00F75BCF" w:rsidRPr="00F81B13" w:rsidRDefault="00F75BCF" w:rsidP="00F81B13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F81B13">
        <w:rPr>
          <w:rFonts w:ascii="Times New Roman" w:hAnsi="Times New Roman" w:cs="Times New Roman"/>
          <w:b/>
          <w:bCs/>
          <w:color w:val="000000"/>
          <w:sz w:val="22"/>
          <w:szCs w:val="22"/>
        </w:rPr>
        <w:t>Požadujeme, aby ponuka obsahovala nasledovné doklady a údaje</w:t>
      </w:r>
      <w:r w:rsidRPr="00F81B13">
        <w:rPr>
          <w:rFonts w:ascii="Times New Roman" w:hAnsi="Times New Roman" w:cs="Times New Roman"/>
          <w:color w:val="000000"/>
          <w:sz w:val="22"/>
          <w:szCs w:val="22"/>
        </w:rPr>
        <w:t>: uviesť podľa predmetu zákazky:</w:t>
      </w:r>
    </w:p>
    <w:p w14:paraId="43A6693E" w14:textId="77777777" w:rsidR="00F75BCF" w:rsidRPr="00F81B13" w:rsidRDefault="00F75BCF" w:rsidP="00F81B13">
      <w:pPr>
        <w:pStyle w:val="Odsekzoznamu"/>
        <w:numPr>
          <w:ilvl w:val="1"/>
          <w:numId w:val="2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r w:rsidRPr="00F81B13">
        <w:rPr>
          <w:rFonts w:ascii="Times New Roman" w:hAnsi="Times New Roman" w:cs="Times New Roman"/>
          <w:b/>
          <w:bCs/>
          <w:color w:val="000000"/>
          <w:sz w:val="22"/>
          <w:szCs w:val="22"/>
          <w:lang w:eastAsia="en-US"/>
        </w:rPr>
        <w:t xml:space="preserve">Identifikačné údaje uchádzača: </w:t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>(obchodné meno a sídlo uchádzača, IČO, DIČ, IČ pre daň, telefón, fax, e-mail, webová stránka, bankové spojenie, č. účtu a pod.) s uvedením predmetu zákazky na ktorú sa ponuka predkladá.</w:t>
      </w:r>
    </w:p>
    <w:p w14:paraId="622052F4" w14:textId="77777777" w:rsidR="00F75BCF" w:rsidRPr="00F81B13" w:rsidRDefault="00F75BCF" w:rsidP="00F81B13">
      <w:pPr>
        <w:pStyle w:val="Odsekzoznamu"/>
        <w:numPr>
          <w:ilvl w:val="1"/>
          <w:numId w:val="2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r w:rsidRPr="00F81B13">
        <w:rPr>
          <w:rFonts w:ascii="Times New Roman" w:hAnsi="Times New Roman" w:cs="Times New Roman"/>
          <w:b/>
          <w:color w:val="000000"/>
          <w:sz w:val="22"/>
          <w:szCs w:val="22"/>
          <w:lang w:eastAsia="en-US"/>
        </w:rPr>
        <w:t>Návrh uchádzača na plnenie kritéria na vyhodnotenie ponúk:</w:t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 xml:space="preserve"> (Vyplnený Návrh uchádzača na plnenie kritérií - Príloha č. 1 tejto Výzvy)</w:t>
      </w:r>
    </w:p>
    <w:p w14:paraId="0D1B35E8" w14:textId="77777777" w:rsidR="00F75BCF" w:rsidRPr="00F81B13" w:rsidRDefault="00F75BCF" w:rsidP="00F81B13">
      <w:pPr>
        <w:pStyle w:val="Odsekzoznamu"/>
        <w:numPr>
          <w:ilvl w:val="1"/>
          <w:numId w:val="2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F81B13">
        <w:rPr>
          <w:rFonts w:ascii="Times New Roman" w:hAnsi="Times New Roman" w:cs="Times New Roman"/>
          <w:b/>
          <w:color w:val="000000"/>
          <w:sz w:val="22"/>
          <w:szCs w:val="22"/>
          <w:lang w:eastAsia="en-US"/>
        </w:rPr>
        <w:t>Fotokópia dokladu o oprávnení dodávať tovar, poskytovať službu resp. uskutočňovať stavebné práce.</w:t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 xml:space="preserve"> U právnických osôb napr. výpis z obchodného registra, u fyzických osôb napr. výpis </w:t>
      </w:r>
      <w:r w:rsidRPr="00F81B13">
        <w:rPr>
          <w:rFonts w:ascii="Times New Roman" w:hAnsi="Times New Roman" w:cs="Times New Roman"/>
          <w:color w:val="000000"/>
          <w:sz w:val="22"/>
          <w:szCs w:val="22"/>
        </w:rPr>
        <w:t xml:space="preserve">zo živnostenského registra (stačí fotokópia) v prípade, že uchádzač predloží ponuku na základe zákazky zverejnenej na webovom sídle verejného obstarávateľa. </w:t>
      </w:r>
    </w:p>
    <w:p w14:paraId="67EFC1E5" w14:textId="77777777" w:rsidR="00F75BCF" w:rsidRPr="00F81B13" w:rsidRDefault="00F75BCF" w:rsidP="00F81B13">
      <w:pPr>
        <w:pStyle w:val="Odsekzoznamu"/>
        <w:numPr>
          <w:ilvl w:val="1"/>
          <w:numId w:val="2"/>
        </w:numPr>
        <w:autoSpaceDE w:val="0"/>
        <w:autoSpaceDN w:val="0"/>
        <w:adjustRightInd w:val="0"/>
        <w:spacing w:before="120" w:line="276" w:lineRule="auto"/>
        <w:ind w:left="1418" w:hanging="284"/>
        <w:contextualSpacing w:val="0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r w:rsidRPr="00F81B13">
        <w:rPr>
          <w:rFonts w:ascii="Times New Roman" w:hAnsi="Times New Roman" w:cs="Times New Roman"/>
          <w:b/>
          <w:color w:val="000000"/>
          <w:sz w:val="22"/>
          <w:szCs w:val="22"/>
          <w:lang w:eastAsia="en-US"/>
        </w:rPr>
        <w:t>Možnosť predloženia variantnej ponuky: NIE.</w:t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 xml:space="preserve"> Ponuka sa predkladá na celý predmet obstarávania.</w:t>
      </w:r>
    </w:p>
    <w:p w14:paraId="73EE6C5E" w14:textId="77777777" w:rsidR="00F75BCF" w:rsidRPr="00F81B13" w:rsidRDefault="00F75BCF" w:rsidP="00F81B13">
      <w:pPr>
        <w:pStyle w:val="Odsekzoznamu"/>
        <w:numPr>
          <w:ilvl w:val="1"/>
          <w:numId w:val="2"/>
        </w:numPr>
        <w:autoSpaceDE w:val="0"/>
        <w:autoSpaceDN w:val="0"/>
        <w:adjustRightInd w:val="0"/>
        <w:spacing w:before="120" w:line="276" w:lineRule="auto"/>
        <w:ind w:left="1418" w:hanging="284"/>
        <w:contextualSpacing w:val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F81B13">
        <w:rPr>
          <w:rFonts w:ascii="Times New Roman" w:hAnsi="Times New Roman" w:cs="Times New Roman"/>
          <w:b/>
          <w:color w:val="000000"/>
          <w:sz w:val="22"/>
          <w:szCs w:val="22"/>
        </w:rPr>
        <w:lastRenderedPageBreak/>
        <w:t>Jazyk ponuky</w:t>
      </w:r>
      <w:r w:rsidRPr="00F81B13">
        <w:rPr>
          <w:rFonts w:ascii="Times New Roman" w:hAnsi="Times New Roman" w:cs="Times New Roman"/>
          <w:color w:val="000000"/>
          <w:sz w:val="22"/>
          <w:szCs w:val="22"/>
        </w:rPr>
        <w:t>: Celá ponuka, doklady a dokumenty v nej predložené musia byť vyhotovené v slovenskom jazyku. Uchádzač so sídlom mimo územia Slovenskej republiky predkladá ponuku v pôvodnom jazyku a súčasne predloží úradný preklad do slovenského jazyka, okrem dokladov predložených v českom jazyku.</w:t>
      </w:r>
    </w:p>
    <w:p w14:paraId="1CC04DDC" w14:textId="77777777" w:rsidR="00F75BCF" w:rsidRPr="00F81B13" w:rsidRDefault="00F75BCF" w:rsidP="00F81B13">
      <w:pPr>
        <w:pStyle w:val="Odsekzoznamu"/>
        <w:numPr>
          <w:ilvl w:val="1"/>
          <w:numId w:val="2"/>
        </w:numPr>
        <w:autoSpaceDE w:val="0"/>
        <w:autoSpaceDN w:val="0"/>
        <w:adjustRightInd w:val="0"/>
        <w:spacing w:before="120" w:line="276" w:lineRule="auto"/>
        <w:ind w:left="1418" w:hanging="284"/>
        <w:contextualSpacing w:val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F81B13">
        <w:rPr>
          <w:rFonts w:ascii="Times New Roman" w:hAnsi="Times New Roman" w:cs="Times New Roman"/>
          <w:b/>
          <w:color w:val="000000"/>
          <w:sz w:val="22"/>
          <w:szCs w:val="22"/>
        </w:rPr>
        <w:t>Podpísané Čestné vyhlásenie uchádzača o súhlase s obchodnými a zmluvnými podmienkami verejného obstarávania</w:t>
      </w:r>
      <w:r w:rsidRPr="00F81B13">
        <w:rPr>
          <w:rFonts w:ascii="Times New Roman" w:hAnsi="Times New Roman" w:cs="Times New Roman"/>
          <w:color w:val="000000"/>
          <w:sz w:val="22"/>
          <w:szCs w:val="22"/>
        </w:rPr>
        <w:t xml:space="preserve"> – Príloha č. 2. tejto Výzvy</w:t>
      </w:r>
    </w:p>
    <w:p w14:paraId="1877A034" w14:textId="77777777" w:rsidR="00F75BCF" w:rsidRPr="00F81B13" w:rsidRDefault="00F75BCF" w:rsidP="00F81B13">
      <w:pPr>
        <w:pStyle w:val="Odsekzoznamu"/>
        <w:numPr>
          <w:ilvl w:val="1"/>
          <w:numId w:val="2"/>
        </w:numPr>
        <w:autoSpaceDE w:val="0"/>
        <w:autoSpaceDN w:val="0"/>
        <w:adjustRightInd w:val="0"/>
        <w:spacing w:before="120" w:line="276" w:lineRule="auto"/>
        <w:ind w:left="1418" w:hanging="284"/>
        <w:contextualSpacing w:val="0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F81B13">
        <w:rPr>
          <w:rFonts w:ascii="Times New Roman" w:hAnsi="Times New Roman" w:cs="Times New Roman"/>
          <w:b/>
          <w:color w:val="000000"/>
          <w:sz w:val="22"/>
          <w:szCs w:val="22"/>
        </w:rPr>
        <w:t>dátum vypracovania cenovej ponuky</w:t>
      </w:r>
    </w:p>
    <w:p w14:paraId="4049B5F8" w14:textId="77777777" w:rsidR="00F75BCF" w:rsidRPr="00F81B13" w:rsidRDefault="00F75BCF" w:rsidP="00F81B13">
      <w:pPr>
        <w:pStyle w:val="Odsekzoznamu"/>
        <w:numPr>
          <w:ilvl w:val="1"/>
          <w:numId w:val="2"/>
        </w:numPr>
        <w:autoSpaceDE w:val="0"/>
        <w:autoSpaceDN w:val="0"/>
        <w:adjustRightInd w:val="0"/>
        <w:spacing w:before="120" w:line="276" w:lineRule="auto"/>
        <w:ind w:left="1418" w:hanging="284"/>
        <w:contextualSpacing w:val="0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F81B13">
        <w:rPr>
          <w:rFonts w:ascii="Times New Roman" w:hAnsi="Times New Roman" w:cs="Times New Roman"/>
          <w:b/>
          <w:color w:val="000000"/>
          <w:sz w:val="22"/>
          <w:szCs w:val="22"/>
        </w:rPr>
        <w:t>podpis (prípadne pečiatku) osoby</w:t>
      </w:r>
    </w:p>
    <w:p w14:paraId="3C6A11B1" w14:textId="77777777" w:rsidR="00697EDC" w:rsidRPr="00F81B13" w:rsidRDefault="00697EDC" w:rsidP="00F81B13">
      <w:pPr>
        <w:pStyle w:val="Odsekzoznamu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035288FF" w14:textId="33843F12" w:rsidR="002C1497" w:rsidRPr="00F81B13" w:rsidRDefault="00F75BCF" w:rsidP="00F81B13">
      <w:pPr>
        <w:jc w:val="both"/>
        <w:rPr>
          <w:rFonts w:ascii="Times New Roman" w:hAnsi="Times New Roman"/>
          <w:color w:val="000000"/>
        </w:rPr>
      </w:pPr>
      <w:r w:rsidRPr="00F81B13">
        <w:rPr>
          <w:rFonts w:ascii="Times New Roman" w:hAnsi="Times New Roman"/>
          <w:b/>
          <w:color w:val="000000"/>
        </w:rPr>
        <w:t>Označenie ponuky:</w:t>
      </w:r>
      <w:r w:rsidRPr="00F81B13">
        <w:rPr>
          <w:rFonts w:ascii="Times New Roman" w:hAnsi="Times New Roman"/>
          <w:color w:val="000000"/>
        </w:rPr>
        <w:t xml:space="preserve"> </w:t>
      </w:r>
      <w:r w:rsidR="002C1497" w:rsidRPr="00F81B13">
        <w:rPr>
          <w:rFonts w:ascii="Times New Roman" w:hAnsi="Times New Roman"/>
          <w:color w:val="000000"/>
        </w:rPr>
        <w:t>Ponuky môžu byť doručené v listinnej podobe v uzatvorených obálkach a označené: “</w:t>
      </w:r>
      <w:r w:rsidR="002C1497" w:rsidRPr="00F81B13">
        <w:rPr>
          <w:rFonts w:ascii="Times New Roman" w:hAnsi="Times New Roman"/>
        </w:rPr>
        <w:t xml:space="preserve"> </w:t>
      </w:r>
      <w:r w:rsidR="00BC243F">
        <w:rPr>
          <w:rFonts w:ascii="Times New Roman" w:hAnsi="Times New Roman"/>
        </w:rPr>
        <w:t>Modulové kontajnery</w:t>
      </w:r>
      <w:r w:rsidR="002C1497" w:rsidRPr="00F81B13">
        <w:rPr>
          <w:rFonts w:ascii="Times New Roman" w:hAnsi="Times New Roman"/>
          <w:color w:val="000000"/>
        </w:rPr>
        <w:t xml:space="preserve"> ”  – VEREJNÁ SÚŤAŽ - NEOTVÁRAŤ, osobne alebo poštou na miesto predkladania ponúk. Ponuky môžu byť doručené aj v </w:t>
      </w:r>
      <w:proofErr w:type="spellStart"/>
      <w:r w:rsidR="002C1497" w:rsidRPr="00F81B13">
        <w:rPr>
          <w:rFonts w:ascii="Times New Roman" w:hAnsi="Times New Roman"/>
          <w:color w:val="000000"/>
        </w:rPr>
        <w:t>elektronicekej</w:t>
      </w:r>
      <w:proofErr w:type="spellEnd"/>
      <w:r w:rsidR="002C1497" w:rsidRPr="00F81B13">
        <w:rPr>
          <w:rFonts w:ascii="Times New Roman" w:hAnsi="Times New Roman"/>
          <w:color w:val="000000"/>
        </w:rPr>
        <w:t xml:space="preserve"> podobe na adresu v predmete e-mailu  označené heslom: “</w:t>
      </w:r>
      <w:r w:rsidR="002C1497" w:rsidRPr="00F81B13">
        <w:rPr>
          <w:rFonts w:ascii="Times New Roman" w:hAnsi="Times New Roman"/>
        </w:rPr>
        <w:t xml:space="preserve"> </w:t>
      </w:r>
      <w:r w:rsidR="00BC243F">
        <w:rPr>
          <w:rFonts w:ascii="Times New Roman" w:hAnsi="Times New Roman"/>
        </w:rPr>
        <w:t>Modulové kontajnery</w:t>
      </w:r>
      <w:r w:rsidR="002C1497" w:rsidRPr="00F81B13">
        <w:rPr>
          <w:rFonts w:ascii="Times New Roman" w:hAnsi="Times New Roman"/>
          <w:color w:val="000000"/>
        </w:rPr>
        <w:t xml:space="preserve"> ”  – VEREJNÁ SÚŤAŽ – NEOTVÁRAŤ.</w:t>
      </w:r>
    </w:p>
    <w:p w14:paraId="3DDF7635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40C69C95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</w:rPr>
      </w:pPr>
      <w:r w:rsidRPr="00F81B13">
        <w:rPr>
          <w:rFonts w:ascii="Times New Roman" w:hAnsi="Times New Roman"/>
          <w:b/>
        </w:rPr>
        <w:t>16. Vyhodnotenie ponúk:</w:t>
      </w:r>
    </w:p>
    <w:p w14:paraId="1E71C4FE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</w:rPr>
      </w:pPr>
    </w:p>
    <w:p w14:paraId="0D9EF4FB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F81B13">
        <w:rPr>
          <w:rFonts w:ascii="Times New Roman" w:eastAsia="Times New Roman" w:hAnsi="Times New Roman"/>
        </w:rPr>
        <w:t xml:space="preserve">Vyhodnotenie ponúk z hľadiska splnenia podmienok účasti a vyhodnotenie ponúk z hľadiska splnenia požiadaviek na predmet zákazky sa uskutoční po vyhodnotení ponúk na základe kritéria na vyhodnotenie ponúk, a to v prípade uchádzača, ktorý sa umiestnil na prvom mieste v poradí. Ak ponuka uchádzača nebude obsahovať všetky náležitosti podľa tejto výzvy, uchádzač bude požiadaný o vysvetlenie alebo doplnenie predložených dokladov. </w:t>
      </w:r>
    </w:p>
    <w:p w14:paraId="2628F735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</w:p>
    <w:p w14:paraId="0CA084AC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F81B13">
        <w:rPr>
          <w:rFonts w:ascii="Times New Roman" w:eastAsia="Times New Roman" w:hAnsi="Times New Roman"/>
        </w:rPr>
        <w:t xml:space="preserve">Ak dôjde k vylúčeniu uchádzača alebo jeho ponuky, vyhodnotí sa následne splnenie podmienok účasti a požiadaviek na predmet zákazky u ďalšieho uchádzača v poradí tak, aby uchádzač umiestnený na prvom mieste v novo zostavenom poradí spĺňal podmienky účasti a požiadavky na predmet zákazky. </w:t>
      </w:r>
    </w:p>
    <w:p w14:paraId="050E7ADA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</w:p>
    <w:p w14:paraId="178BB1CC" w14:textId="49C223A1" w:rsidR="004A59F8" w:rsidRPr="00F81B13" w:rsidRDefault="004A59F8" w:rsidP="00F81B13">
      <w:pPr>
        <w:autoSpaceDE w:val="0"/>
        <w:autoSpaceDN w:val="0"/>
        <w:adjustRightInd w:val="0"/>
        <w:spacing w:after="160" w:line="240" w:lineRule="auto"/>
        <w:jc w:val="both"/>
        <w:rPr>
          <w:rFonts w:ascii="Times New Roman" w:eastAsia="Times New Roman" w:hAnsi="Times New Roman"/>
        </w:rPr>
      </w:pPr>
      <w:r w:rsidRPr="00F81B13">
        <w:rPr>
          <w:rFonts w:ascii="Times New Roman" w:eastAsia="Times New Roman" w:hAnsi="Times New Roman"/>
        </w:rPr>
        <w:t xml:space="preserve">Verejný obstarávateľ po vyhodnotení ponúk bezodkladne zašle informáciu o vyhodnotení ponúk všetkým uchádzačom elektronicky. Verejný obstarávateľ bude úspešného uchádzača kontaktovať prostredníctvom elektronickej pošty ihneď po vyhodnotení. </w:t>
      </w:r>
      <w:r w:rsidR="002C1497" w:rsidRPr="00F81B13">
        <w:rPr>
          <w:rFonts w:ascii="Times New Roman" w:eastAsia="Times New Roman" w:hAnsi="Times New Roman"/>
        </w:rPr>
        <w:t>Úspešnému uchádzačovi bude vystavená objednávka</w:t>
      </w:r>
    </w:p>
    <w:p w14:paraId="78C9207E" w14:textId="77777777" w:rsidR="00697EDC" w:rsidRPr="00F81B13" w:rsidRDefault="00697EDC" w:rsidP="00F81B13">
      <w:pPr>
        <w:spacing w:before="100" w:beforeAutospacing="1" w:after="100" w:afterAutospacing="1"/>
        <w:jc w:val="both"/>
        <w:rPr>
          <w:rFonts w:ascii="Times New Roman" w:eastAsia="Times New Roman" w:hAnsi="Times New Roman"/>
          <w:lang w:eastAsia="sk-SK"/>
        </w:rPr>
      </w:pPr>
      <w:proofErr w:type="spellStart"/>
      <w:r w:rsidRPr="00F81B13">
        <w:rPr>
          <w:rFonts w:ascii="Times New Roman" w:eastAsia="Times New Roman" w:hAnsi="Times New Roman"/>
          <w:lang w:eastAsia="sk-SK"/>
        </w:rPr>
        <w:t>Verejny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́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obstarávateľ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si vyhradzuje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právo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neprijať ponuku v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prípade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, ak bude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neregulárna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alebo inak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neprijateľna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́ pre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verejného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obstarávateľa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, alebo sa zmenili okolnosti, za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ktorých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sa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táto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výzva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vyhlásila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a nebolo možné ich vopred predpokladať. </w:t>
      </w:r>
    </w:p>
    <w:p w14:paraId="56F08A11" w14:textId="77777777" w:rsidR="00697EDC" w:rsidRPr="00F81B13" w:rsidRDefault="00697EDC" w:rsidP="00F81B13">
      <w:pPr>
        <w:spacing w:before="100" w:beforeAutospacing="1" w:after="100" w:afterAutospacing="1"/>
        <w:jc w:val="both"/>
        <w:rPr>
          <w:rFonts w:ascii="Times New Roman" w:eastAsia="Times New Roman" w:hAnsi="Times New Roman"/>
          <w:lang w:eastAsia="sk-SK"/>
        </w:rPr>
      </w:pPr>
      <w:proofErr w:type="spellStart"/>
      <w:r w:rsidRPr="00F81B13">
        <w:rPr>
          <w:rFonts w:ascii="Times New Roman" w:eastAsia="Times New Roman" w:hAnsi="Times New Roman"/>
          <w:lang w:eastAsia="sk-SK"/>
        </w:rPr>
        <w:t>Verejny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́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obstarávateľ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si vyhradzuje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právo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vylúčiť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uchádzača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v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prípade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, ak zistí, že vo svojej ponuke uviedol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nepravdive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́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údaje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. </w:t>
      </w:r>
    </w:p>
    <w:p w14:paraId="112211BE" w14:textId="77777777" w:rsidR="00697EDC" w:rsidRPr="00F81B13" w:rsidRDefault="00697EDC" w:rsidP="00F81B13">
      <w:pPr>
        <w:spacing w:before="100" w:beforeAutospacing="1" w:after="100" w:afterAutospacing="1"/>
        <w:jc w:val="both"/>
        <w:rPr>
          <w:rFonts w:ascii="Times New Roman" w:eastAsia="Times New Roman" w:hAnsi="Times New Roman"/>
          <w:lang w:eastAsia="sk-SK"/>
        </w:rPr>
      </w:pPr>
      <w:r w:rsidRPr="00F81B13">
        <w:rPr>
          <w:rFonts w:ascii="Times New Roman" w:eastAsia="Times New Roman" w:hAnsi="Times New Roman"/>
          <w:lang w:eastAsia="sk-SK"/>
        </w:rPr>
        <w:t xml:space="preserve">V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prípade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, že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verejny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́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obstarávateľ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použil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v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rámci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opisu predmetu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zákazky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konkrétneho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výrobcu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,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výrobny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́ postup, značku, patent, typ, krajinu, oblasť alebo miesto pôvodu alebo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výroby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, môže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uchádzač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v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súlade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s § 42 ods. 3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zákona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o verejnom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obstarávani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́ predložiť ponuku i na technický a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funkčny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́ ekvivalent. </w:t>
      </w:r>
    </w:p>
    <w:p w14:paraId="6530A637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14:paraId="16657449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F81B13">
        <w:rPr>
          <w:rFonts w:ascii="Times New Roman" w:hAnsi="Times New Roman"/>
          <w:b/>
          <w:bCs/>
          <w:color w:val="000000"/>
        </w:rPr>
        <w:t xml:space="preserve">17. Jazyk, v ktorom možno predložiť ponuky: </w:t>
      </w:r>
    </w:p>
    <w:p w14:paraId="4D2AC200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7C615DA7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F81B13">
        <w:rPr>
          <w:rFonts w:ascii="Times New Roman" w:hAnsi="Times New Roman"/>
          <w:color w:val="000000"/>
        </w:rPr>
        <w:t>Štátny jazyk, slovenský jazyk (alebo český jazyk)</w:t>
      </w:r>
    </w:p>
    <w:p w14:paraId="3E52BFD6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07964B70" w14:textId="62FCA65C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F81B13">
        <w:rPr>
          <w:rFonts w:ascii="Times New Roman" w:hAnsi="Times New Roman"/>
          <w:b/>
          <w:bCs/>
          <w:color w:val="000000"/>
        </w:rPr>
        <w:t xml:space="preserve">18. Zákazka sa týka projektu / programu financovaného z fondov EÚ: </w:t>
      </w:r>
      <w:proofErr w:type="spellStart"/>
      <w:r w:rsidR="002C1497" w:rsidRPr="00F81B13">
        <w:rPr>
          <w:rFonts w:ascii="Times New Roman" w:hAnsi="Times New Roman"/>
          <w:b/>
          <w:bCs/>
          <w:color w:val="000000"/>
        </w:rPr>
        <w:t>iROP</w:t>
      </w:r>
      <w:proofErr w:type="spellEnd"/>
    </w:p>
    <w:p w14:paraId="2BD8C13C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3579E175" w14:textId="77777777" w:rsidR="004A59F8" w:rsidRPr="00F81B13" w:rsidRDefault="004A59F8" w:rsidP="00F81B13">
      <w:pPr>
        <w:autoSpaceDE w:val="0"/>
        <w:autoSpaceDN w:val="0"/>
        <w:spacing w:after="0" w:line="240" w:lineRule="auto"/>
        <w:ind w:left="559"/>
        <w:jc w:val="both"/>
        <w:rPr>
          <w:rFonts w:ascii="Times New Roman" w:hAnsi="Times New Roman"/>
          <w:color w:val="1F497D"/>
        </w:rPr>
      </w:pPr>
    </w:p>
    <w:p w14:paraId="1FCB03FF" w14:textId="6CBC2EDE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F81B13">
        <w:rPr>
          <w:rFonts w:ascii="Times New Roman" w:hAnsi="Times New Roman"/>
          <w:b/>
          <w:bCs/>
          <w:color w:val="000000"/>
        </w:rPr>
        <w:t>19. Dátum zaslania výzvy na predkladanie ponúk:</w:t>
      </w:r>
      <w:r w:rsidR="00F81B13">
        <w:rPr>
          <w:rFonts w:ascii="Times New Roman" w:hAnsi="Times New Roman"/>
          <w:b/>
          <w:bCs/>
          <w:color w:val="000000"/>
        </w:rPr>
        <w:t xml:space="preserve"> </w:t>
      </w:r>
      <w:r w:rsidR="004925EF">
        <w:rPr>
          <w:rFonts w:ascii="Times New Roman" w:hAnsi="Times New Roman"/>
          <w:b/>
          <w:bCs/>
          <w:color w:val="000000"/>
        </w:rPr>
        <w:t>1</w:t>
      </w:r>
      <w:r w:rsidR="00E11A1E">
        <w:rPr>
          <w:rFonts w:ascii="Times New Roman" w:hAnsi="Times New Roman"/>
          <w:b/>
          <w:bCs/>
          <w:color w:val="000000"/>
        </w:rPr>
        <w:t>4</w:t>
      </w:r>
      <w:r w:rsidR="00BC243F">
        <w:rPr>
          <w:rFonts w:ascii="Times New Roman" w:hAnsi="Times New Roman"/>
          <w:b/>
          <w:bCs/>
          <w:color w:val="000000"/>
        </w:rPr>
        <w:t>.1.202</w:t>
      </w:r>
      <w:r w:rsidR="004925EF">
        <w:rPr>
          <w:rFonts w:ascii="Times New Roman" w:hAnsi="Times New Roman"/>
          <w:b/>
          <w:bCs/>
          <w:color w:val="000000"/>
        </w:rPr>
        <w:t>2</w:t>
      </w:r>
    </w:p>
    <w:p w14:paraId="7168B6F0" w14:textId="61859CE0" w:rsidR="00095561" w:rsidRPr="00F81B13" w:rsidRDefault="00095561" w:rsidP="00F81B13">
      <w:pPr>
        <w:jc w:val="both"/>
        <w:rPr>
          <w:rFonts w:ascii="Times New Roman" w:hAnsi="Times New Roman"/>
        </w:rPr>
      </w:pPr>
    </w:p>
    <w:p w14:paraId="79910305" w14:textId="77777777" w:rsidR="00F75BCF" w:rsidRPr="00F81B13" w:rsidRDefault="00F75BCF" w:rsidP="00F81B13">
      <w:pPr>
        <w:pStyle w:val="Zkladntext5"/>
        <w:shd w:val="clear" w:color="auto" w:fill="auto"/>
        <w:spacing w:line="276" w:lineRule="auto"/>
        <w:ind w:left="795" w:firstLine="0"/>
        <w:jc w:val="both"/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</w:pPr>
      <w:r w:rsidRPr="00F81B13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Prílohy:</w:t>
      </w:r>
    </w:p>
    <w:p w14:paraId="1533ED67" w14:textId="77777777" w:rsidR="00F81B13" w:rsidRDefault="00F81B13" w:rsidP="00F81B13">
      <w:pPr>
        <w:pStyle w:val="Zkladntext5"/>
        <w:shd w:val="clear" w:color="auto" w:fill="auto"/>
        <w:spacing w:line="276" w:lineRule="auto"/>
        <w:ind w:left="795" w:firstLine="645"/>
        <w:jc w:val="both"/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</w:pPr>
    </w:p>
    <w:p w14:paraId="4B2DC99B" w14:textId="3D58DD70" w:rsidR="00F75BCF" w:rsidRPr="00F81B13" w:rsidRDefault="00F75BCF" w:rsidP="00F81B13">
      <w:pPr>
        <w:pStyle w:val="Zkladntext5"/>
        <w:shd w:val="clear" w:color="auto" w:fill="auto"/>
        <w:spacing w:line="276" w:lineRule="auto"/>
        <w:ind w:left="795" w:firstLine="645"/>
        <w:jc w:val="both"/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</w:pPr>
      <w:r w:rsidRPr="00F81B13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Návrh uchádzača na plnenie kritérií - Príloha č. 1.</w:t>
      </w:r>
    </w:p>
    <w:p w14:paraId="369C23A3" w14:textId="6090C7EC" w:rsidR="00F75BCF" w:rsidRDefault="00F75BCF" w:rsidP="00F81B13">
      <w:pPr>
        <w:pStyle w:val="Zkladntext5"/>
        <w:shd w:val="clear" w:color="auto" w:fill="auto"/>
        <w:spacing w:line="276" w:lineRule="auto"/>
        <w:ind w:left="795" w:firstLine="645"/>
        <w:jc w:val="both"/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</w:pPr>
      <w:r w:rsidRPr="00F81B13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Čestné vyhlásenie o súhlase s obchodnými a zmluvnými podmienkami – Príloha č. 2.</w:t>
      </w:r>
    </w:p>
    <w:p w14:paraId="2D529C0D" w14:textId="15E970F1" w:rsidR="00BC243F" w:rsidRDefault="00BC243F" w:rsidP="00F81B13">
      <w:pPr>
        <w:pStyle w:val="Zkladntext5"/>
        <w:shd w:val="clear" w:color="auto" w:fill="auto"/>
        <w:spacing w:line="276" w:lineRule="auto"/>
        <w:ind w:left="795" w:firstLine="645"/>
        <w:jc w:val="both"/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Technická špecifikácia – Príloha č. 3</w:t>
      </w:r>
    </w:p>
    <w:p w14:paraId="379E9555" w14:textId="56CCD5A8" w:rsidR="00BC243F" w:rsidRPr="00F81B13" w:rsidRDefault="00BC243F" w:rsidP="00F81B13">
      <w:pPr>
        <w:pStyle w:val="Zkladntext5"/>
        <w:shd w:val="clear" w:color="auto" w:fill="auto"/>
        <w:spacing w:line="276" w:lineRule="auto"/>
        <w:ind w:left="795" w:firstLine="645"/>
        <w:jc w:val="both"/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Návrh kúpnej zmluvy – Príloha č. 4</w:t>
      </w:r>
    </w:p>
    <w:p w14:paraId="1F100660" w14:textId="77777777" w:rsidR="00F75BCF" w:rsidRPr="00F81B13" w:rsidRDefault="00F75BCF" w:rsidP="00F81B13">
      <w:pPr>
        <w:pStyle w:val="Zkladntext5"/>
        <w:shd w:val="clear" w:color="auto" w:fill="auto"/>
        <w:spacing w:line="276" w:lineRule="auto"/>
        <w:ind w:left="795" w:firstLine="0"/>
        <w:jc w:val="both"/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</w:pPr>
    </w:p>
    <w:p w14:paraId="44D14267" w14:textId="192109B3" w:rsidR="00F75BCF" w:rsidRPr="00F81B13" w:rsidRDefault="00F75BCF" w:rsidP="00F81B13">
      <w:pPr>
        <w:pStyle w:val="Zkladntext5"/>
        <w:shd w:val="clear" w:color="auto" w:fill="auto"/>
        <w:spacing w:line="276" w:lineRule="auto"/>
        <w:ind w:left="795" w:firstLine="0"/>
        <w:jc w:val="both"/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</w:pPr>
    </w:p>
    <w:p w14:paraId="2AED45BB" w14:textId="48E2667A" w:rsidR="00F75BCF" w:rsidRPr="00F81B13" w:rsidRDefault="00F75BCF" w:rsidP="00F81B13">
      <w:pPr>
        <w:pStyle w:val="Zkladntext5"/>
        <w:shd w:val="clear" w:color="auto" w:fill="auto"/>
        <w:spacing w:line="276" w:lineRule="auto"/>
        <w:ind w:left="795" w:firstLine="0"/>
        <w:jc w:val="both"/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</w:pPr>
    </w:p>
    <w:p w14:paraId="6B98E861" w14:textId="5310D148" w:rsidR="00F75BCF" w:rsidRPr="00F81B13" w:rsidRDefault="004925EF" w:rsidP="00F81B13">
      <w:pPr>
        <w:pStyle w:val="Zkladntext5"/>
        <w:shd w:val="clear" w:color="auto" w:fill="auto"/>
        <w:spacing w:line="276" w:lineRule="auto"/>
        <w:ind w:left="795" w:firstLine="0"/>
        <w:jc w:val="both"/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</w:pPr>
      <w:r w:rsidRPr="00F81B13">
        <w:rPr>
          <w:rFonts w:ascii="Times New Roman" w:hAnsi="Times New Roman" w:cs="Times New Roman"/>
          <w:noProof/>
          <w:sz w:val="22"/>
          <w:szCs w:val="22"/>
          <w:lang w:eastAsia="sk-SK"/>
        </w:rPr>
        <w:drawing>
          <wp:anchor distT="0" distB="0" distL="114300" distR="114300" simplePos="0" relativeHeight="251659264" behindDoc="1" locked="0" layoutInCell="1" allowOverlap="1" wp14:anchorId="60FBDCCD" wp14:editId="0B118281">
            <wp:simplePos x="0" y="0"/>
            <wp:positionH relativeFrom="column">
              <wp:posOffset>3761740</wp:posOffset>
            </wp:positionH>
            <wp:positionV relativeFrom="paragraph">
              <wp:posOffset>91440</wp:posOffset>
            </wp:positionV>
            <wp:extent cx="1802765" cy="767715"/>
            <wp:effectExtent l="0" t="0" r="6985" b="0"/>
            <wp:wrapNone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765" cy="76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5BCF" w:rsidRPr="00F81B13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 xml:space="preserve">V Oščadnici, dňa </w:t>
      </w:r>
      <w:r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1</w:t>
      </w:r>
      <w:r w:rsidR="00E11A1E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4</w:t>
      </w:r>
      <w:r w:rsidR="00BC243F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.1.202</w:t>
      </w:r>
      <w:r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2</w:t>
      </w:r>
      <w:r w:rsidR="00F75BCF" w:rsidRPr="00F81B13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ab/>
      </w:r>
      <w:r w:rsidR="00F75BCF" w:rsidRPr="00F81B13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ab/>
      </w:r>
    </w:p>
    <w:p w14:paraId="6417BC16" w14:textId="77777777" w:rsidR="00F75BCF" w:rsidRPr="00F81B13" w:rsidRDefault="00F75BCF" w:rsidP="00F81B13">
      <w:pPr>
        <w:pStyle w:val="Zkladntext5"/>
        <w:shd w:val="clear" w:color="auto" w:fill="auto"/>
        <w:spacing w:line="276" w:lineRule="auto"/>
        <w:ind w:left="795" w:firstLine="0"/>
        <w:jc w:val="both"/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</w:pPr>
    </w:p>
    <w:p w14:paraId="7D9772BA" w14:textId="77777777" w:rsidR="00F75BCF" w:rsidRPr="00F81B13" w:rsidRDefault="00F75BCF" w:rsidP="00F81B13">
      <w:pPr>
        <w:pStyle w:val="Zkladntext5"/>
        <w:shd w:val="clear" w:color="auto" w:fill="auto"/>
        <w:spacing w:line="276" w:lineRule="auto"/>
        <w:ind w:left="795" w:firstLine="0"/>
        <w:jc w:val="both"/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</w:pPr>
    </w:p>
    <w:p w14:paraId="36194880" w14:textId="278670BE" w:rsidR="00F75BCF" w:rsidRPr="00F81B13" w:rsidRDefault="00F75BCF" w:rsidP="004925EF">
      <w:pPr>
        <w:pStyle w:val="Zkladntext5"/>
        <w:shd w:val="clear" w:color="auto" w:fill="auto"/>
        <w:spacing w:line="276" w:lineRule="auto"/>
        <w:ind w:left="4248" w:firstLine="0"/>
        <w:jc w:val="both"/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</w:pPr>
      <w:r w:rsidRPr="00F81B13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ab/>
      </w:r>
      <w:r w:rsidRPr="00F81B13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ab/>
      </w:r>
      <w:r w:rsidRPr="00F81B13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ab/>
      </w:r>
      <w:r w:rsidRPr="00F81B13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ab/>
      </w:r>
      <w:r w:rsidRPr="00F81B13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ab/>
      </w:r>
      <w:r w:rsidRPr="00F81B13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ab/>
      </w:r>
      <w:r w:rsidRPr="00F81B13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ab/>
      </w:r>
      <w:r w:rsidR="004925EF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 xml:space="preserve">     </w:t>
      </w:r>
      <w:r w:rsidRPr="00F81B13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 xml:space="preserve">    ..........................................................</w:t>
      </w:r>
    </w:p>
    <w:p w14:paraId="02FF24F4" w14:textId="1759FABF" w:rsidR="00F75BCF" w:rsidRPr="00F81B13" w:rsidRDefault="00F75BCF" w:rsidP="00F81B13">
      <w:pPr>
        <w:pStyle w:val="Zkladntext5"/>
        <w:shd w:val="clear" w:color="auto" w:fill="auto"/>
        <w:spacing w:line="276" w:lineRule="auto"/>
        <w:ind w:left="5835" w:firstLine="0"/>
        <w:jc w:val="both"/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</w:pPr>
      <w:r w:rsidRPr="00F81B13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Ing. Marián Kucharčík, konateľ</w:t>
      </w:r>
    </w:p>
    <w:p w14:paraId="424CE301" w14:textId="77777777" w:rsidR="00F75BCF" w:rsidRPr="00F81B13" w:rsidRDefault="00F75BCF" w:rsidP="00BC243F">
      <w:pPr>
        <w:spacing w:line="360" w:lineRule="auto"/>
        <w:jc w:val="center"/>
        <w:rPr>
          <w:rFonts w:ascii="Times New Roman" w:hAnsi="Times New Roman"/>
          <w:b/>
          <w:bCs/>
        </w:rPr>
      </w:pPr>
      <w:r w:rsidRPr="00F81B13">
        <w:rPr>
          <w:rFonts w:ascii="Times New Roman" w:eastAsia="Times New Roman" w:hAnsi="Times New Roman"/>
          <w:bCs/>
          <w:color w:val="000000"/>
        </w:rPr>
        <w:br w:type="column"/>
      </w:r>
      <w:r w:rsidRPr="00F81B13">
        <w:rPr>
          <w:rFonts w:ascii="Times New Roman" w:hAnsi="Times New Roman"/>
          <w:b/>
          <w:bCs/>
        </w:rPr>
        <w:lastRenderedPageBreak/>
        <w:t>PRÍLOHA č. 1</w:t>
      </w:r>
    </w:p>
    <w:p w14:paraId="1AAD7901" w14:textId="77777777" w:rsidR="00F75BCF" w:rsidRPr="00F81B13" w:rsidRDefault="00F75BCF" w:rsidP="00BC243F">
      <w:pPr>
        <w:spacing w:line="360" w:lineRule="auto"/>
        <w:jc w:val="center"/>
        <w:rPr>
          <w:rFonts w:ascii="Times New Roman" w:hAnsi="Times New Roman"/>
          <w:b/>
          <w:bCs/>
        </w:rPr>
      </w:pPr>
    </w:p>
    <w:p w14:paraId="0C07D476" w14:textId="77777777" w:rsidR="00F75BCF" w:rsidRPr="00F81B13" w:rsidRDefault="00F75BCF" w:rsidP="00BC243F">
      <w:pPr>
        <w:spacing w:line="360" w:lineRule="auto"/>
        <w:ind w:left="357"/>
        <w:jc w:val="center"/>
        <w:rPr>
          <w:rFonts w:ascii="Times New Roman" w:hAnsi="Times New Roman"/>
          <w:b/>
          <w:bCs/>
        </w:rPr>
      </w:pPr>
      <w:r w:rsidRPr="00F81B13">
        <w:rPr>
          <w:rFonts w:ascii="Times New Roman" w:hAnsi="Times New Roman"/>
          <w:b/>
          <w:bCs/>
        </w:rPr>
        <w:t>Návrh uchádzača na plnenie kritérií</w:t>
      </w:r>
    </w:p>
    <w:p w14:paraId="236E7614" w14:textId="078B741B" w:rsidR="00F75BCF" w:rsidRPr="00F81B13" w:rsidRDefault="00F75BCF" w:rsidP="00BC243F">
      <w:pPr>
        <w:spacing w:line="360" w:lineRule="auto"/>
        <w:jc w:val="center"/>
        <w:rPr>
          <w:rFonts w:ascii="Times New Roman" w:hAnsi="Times New Roman"/>
          <w:b/>
        </w:rPr>
      </w:pPr>
      <w:r w:rsidRPr="00F81B13">
        <w:rPr>
          <w:rFonts w:ascii="Times New Roman" w:hAnsi="Times New Roman"/>
          <w:b/>
        </w:rPr>
        <w:t>Názov zákazky: “</w:t>
      </w:r>
      <w:r w:rsidR="00697EDC" w:rsidRPr="00F81B13">
        <w:rPr>
          <w:rFonts w:ascii="Times New Roman" w:hAnsi="Times New Roman"/>
        </w:rPr>
        <w:t xml:space="preserve"> </w:t>
      </w:r>
      <w:r w:rsidR="00BC243F">
        <w:rPr>
          <w:rFonts w:ascii="Times New Roman" w:hAnsi="Times New Roman"/>
        </w:rPr>
        <w:t>Modulové kontajnery</w:t>
      </w:r>
      <w:r w:rsidR="00697EDC" w:rsidRPr="00F81B13">
        <w:rPr>
          <w:rFonts w:ascii="Times New Roman" w:hAnsi="Times New Roman"/>
          <w:b/>
        </w:rPr>
        <w:t xml:space="preserve"> </w:t>
      </w:r>
      <w:r w:rsidRPr="00F81B13">
        <w:rPr>
          <w:rFonts w:ascii="Times New Roman" w:hAnsi="Times New Roman"/>
          <w:b/>
        </w:rPr>
        <w:t>”</w:t>
      </w:r>
    </w:p>
    <w:p w14:paraId="5FB4B47B" w14:textId="77777777" w:rsidR="00F75BCF" w:rsidRPr="00F81B13" w:rsidRDefault="00F75BCF" w:rsidP="00F81B13">
      <w:pPr>
        <w:spacing w:line="360" w:lineRule="auto"/>
        <w:ind w:left="357"/>
        <w:jc w:val="both"/>
        <w:rPr>
          <w:rFonts w:ascii="Times New Roman" w:hAnsi="Times New Roman"/>
          <w:b/>
          <w:bCs/>
        </w:rPr>
      </w:pPr>
    </w:p>
    <w:p w14:paraId="327CBD02" w14:textId="77777777" w:rsidR="00F75BCF" w:rsidRPr="00F81B13" w:rsidRDefault="00F75BCF" w:rsidP="00F81B13">
      <w:pPr>
        <w:spacing w:line="360" w:lineRule="auto"/>
        <w:jc w:val="both"/>
        <w:rPr>
          <w:rFonts w:ascii="Times New Roman" w:hAnsi="Times New Roman"/>
          <w:b/>
        </w:rPr>
      </w:pPr>
    </w:p>
    <w:p w14:paraId="766BC5E6" w14:textId="77777777" w:rsidR="00F75BCF" w:rsidRPr="00F81B13" w:rsidRDefault="00F75BCF" w:rsidP="00F81B13">
      <w:pPr>
        <w:spacing w:line="360" w:lineRule="auto"/>
        <w:ind w:left="357"/>
        <w:jc w:val="both"/>
        <w:rPr>
          <w:rFonts w:ascii="Times New Roman" w:hAnsi="Times New Roman"/>
        </w:rPr>
      </w:pPr>
      <w:r w:rsidRPr="00F81B13">
        <w:rPr>
          <w:rFonts w:ascii="Times New Roman" w:hAnsi="Times New Roman"/>
        </w:rPr>
        <w:t>Obchodné meno:</w:t>
      </w:r>
      <w:r w:rsidRPr="00F81B13">
        <w:rPr>
          <w:rFonts w:ascii="Times New Roman" w:hAnsi="Times New Roman"/>
        </w:rPr>
        <w:tab/>
        <w:t xml:space="preserve"> ..............................................................................................</w:t>
      </w:r>
    </w:p>
    <w:p w14:paraId="1F93F008" w14:textId="77777777" w:rsidR="00F75BCF" w:rsidRPr="00F81B13" w:rsidRDefault="00F75BCF" w:rsidP="00F81B13">
      <w:pPr>
        <w:spacing w:line="360" w:lineRule="auto"/>
        <w:ind w:left="357"/>
        <w:jc w:val="both"/>
        <w:rPr>
          <w:rFonts w:ascii="Times New Roman" w:hAnsi="Times New Roman"/>
        </w:rPr>
      </w:pPr>
      <w:r w:rsidRPr="00F81B13">
        <w:rPr>
          <w:rFonts w:ascii="Times New Roman" w:hAnsi="Times New Roman"/>
        </w:rPr>
        <w:t>IČO:</w:t>
      </w:r>
      <w:r w:rsidRPr="00F81B13">
        <w:rPr>
          <w:rFonts w:ascii="Times New Roman" w:hAnsi="Times New Roman"/>
        </w:rPr>
        <w:tab/>
      </w:r>
      <w:r w:rsidRPr="00F81B13">
        <w:rPr>
          <w:rFonts w:ascii="Times New Roman" w:hAnsi="Times New Roman"/>
        </w:rPr>
        <w:tab/>
        <w:t>..............................................................................................</w:t>
      </w:r>
      <w:r w:rsidRPr="00F81B13">
        <w:rPr>
          <w:rFonts w:ascii="Times New Roman" w:hAnsi="Times New Roman"/>
        </w:rPr>
        <w:br/>
        <w:t xml:space="preserve">Zastúpená: </w:t>
      </w:r>
      <w:r w:rsidRPr="00F81B13">
        <w:rPr>
          <w:rFonts w:ascii="Times New Roman" w:hAnsi="Times New Roman"/>
        </w:rPr>
        <w:tab/>
      </w:r>
      <w:r w:rsidRPr="00F81B13">
        <w:rPr>
          <w:rFonts w:ascii="Times New Roman" w:hAnsi="Times New Roman"/>
        </w:rPr>
        <w:tab/>
        <w:t>..............................................................................................</w:t>
      </w:r>
    </w:p>
    <w:p w14:paraId="096C36E8" w14:textId="77777777" w:rsidR="00F75BCF" w:rsidRPr="00F81B13" w:rsidRDefault="00F75BCF" w:rsidP="00F81B13">
      <w:pPr>
        <w:spacing w:line="360" w:lineRule="auto"/>
        <w:ind w:left="357"/>
        <w:jc w:val="both"/>
        <w:rPr>
          <w:rFonts w:ascii="Times New Roman" w:hAnsi="Times New Roman"/>
        </w:rPr>
      </w:pPr>
      <w:r w:rsidRPr="00F81B13">
        <w:rPr>
          <w:rFonts w:ascii="Times New Roman" w:hAnsi="Times New Roman"/>
        </w:rPr>
        <w:t>Uchádzač:</w:t>
      </w:r>
      <w:r w:rsidRPr="00F81B13">
        <w:rPr>
          <w:rFonts w:ascii="Times New Roman" w:hAnsi="Times New Roman"/>
        </w:rPr>
        <w:tab/>
      </w:r>
      <w:r w:rsidRPr="00F81B13">
        <w:rPr>
          <w:rFonts w:ascii="Times New Roman" w:hAnsi="Times New Roman"/>
        </w:rPr>
        <w:tab/>
        <w:t>je/nie je platcom DPH*</w:t>
      </w:r>
      <w:r w:rsidRPr="00F81B13">
        <w:rPr>
          <w:rStyle w:val="Odkaznapoznmkupodiarou"/>
          <w:rFonts w:ascii="Times New Roman" w:hAnsi="Times New Roman"/>
          <w:sz w:val="22"/>
        </w:rPr>
        <w:footnoteReference w:id="1"/>
      </w:r>
    </w:p>
    <w:p w14:paraId="17830726" w14:textId="77777777" w:rsidR="00F75BCF" w:rsidRPr="00F81B13" w:rsidRDefault="00F75BCF" w:rsidP="00F81B13">
      <w:pPr>
        <w:spacing w:line="360" w:lineRule="auto"/>
        <w:ind w:left="357"/>
        <w:jc w:val="both"/>
        <w:rPr>
          <w:rFonts w:ascii="Times New Roman" w:hAnsi="Times New Roman"/>
          <w:b/>
          <w:bCs/>
        </w:rPr>
      </w:pPr>
    </w:p>
    <w:p w14:paraId="18B5FE5F" w14:textId="77777777" w:rsidR="00F75BCF" w:rsidRPr="00F81B13" w:rsidRDefault="00F75BCF" w:rsidP="00F81B13">
      <w:pPr>
        <w:spacing w:line="360" w:lineRule="auto"/>
        <w:ind w:left="357"/>
        <w:jc w:val="both"/>
        <w:rPr>
          <w:rFonts w:ascii="Times New Roman" w:hAnsi="Times New Roman"/>
          <w:b/>
          <w:bCs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152"/>
        <w:gridCol w:w="2976"/>
      </w:tblGrid>
      <w:tr w:rsidR="00F75BCF" w:rsidRPr="00F81B13" w14:paraId="4CD61320" w14:textId="77777777" w:rsidTr="000B74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18EC3384" w14:textId="77777777" w:rsidR="00F75BCF" w:rsidRPr="00F81B13" w:rsidRDefault="00F75BCF" w:rsidP="00F81B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bCs/>
                <w:sz w:val="22"/>
                <w:szCs w:val="22"/>
                <w:lang w:val="sk-SK"/>
              </w:rPr>
            </w:pPr>
            <w:r w:rsidRPr="00F81B13">
              <w:rPr>
                <w:rFonts w:ascii="Times New Roman" w:hAnsi="Times New Roman"/>
                <w:sz w:val="22"/>
                <w:szCs w:val="22"/>
                <w:lang w:val="sk-SK"/>
              </w:rPr>
              <w:t>Celková (zmluvná) cena s DPH (resp. cena celkom):</w:t>
            </w:r>
          </w:p>
        </w:tc>
        <w:tc>
          <w:tcPr>
            <w:tcW w:w="3006" w:type="dxa"/>
          </w:tcPr>
          <w:p w14:paraId="388120DA" w14:textId="77777777" w:rsidR="00F75BCF" w:rsidRPr="00F81B13" w:rsidRDefault="00F75BCF" w:rsidP="00F81B13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2"/>
                <w:szCs w:val="22"/>
                <w:lang w:val="sk-SK"/>
              </w:rPr>
            </w:pPr>
          </w:p>
        </w:tc>
      </w:tr>
      <w:tr w:rsidR="00F75BCF" w:rsidRPr="00F81B13" w14:paraId="01771C52" w14:textId="77777777" w:rsidTr="000B7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4BA89ADA" w14:textId="77777777" w:rsidR="00F75BCF" w:rsidRPr="00F81B13" w:rsidRDefault="00F75BCF" w:rsidP="00F81B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sk-SK"/>
              </w:rPr>
            </w:pPr>
            <w:r w:rsidRPr="00F81B13">
              <w:rPr>
                <w:rFonts w:ascii="Times New Roman" w:hAnsi="Times New Roman"/>
                <w:sz w:val="22"/>
                <w:szCs w:val="22"/>
                <w:lang w:val="sk-SK"/>
              </w:rPr>
              <w:t>Z toho cena bez DPH</w:t>
            </w:r>
          </w:p>
        </w:tc>
        <w:tc>
          <w:tcPr>
            <w:tcW w:w="3006" w:type="dxa"/>
          </w:tcPr>
          <w:p w14:paraId="1E496A13" w14:textId="77777777" w:rsidR="00F75BCF" w:rsidRPr="00F81B13" w:rsidRDefault="00F75BCF" w:rsidP="00F81B13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2"/>
                <w:szCs w:val="22"/>
                <w:lang w:val="sk-SK"/>
              </w:rPr>
            </w:pPr>
          </w:p>
        </w:tc>
      </w:tr>
      <w:tr w:rsidR="00F75BCF" w:rsidRPr="00F81B13" w14:paraId="2C219CAD" w14:textId="77777777" w:rsidTr="000B7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518618DB" w14:textId="77777777" w:rsidR="00F75BCF" w:rsidRPr="00F81B13" w:rsidRDefault="00F75BCF" w:rsidP="00F81B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val="sk-SK"/>
              </w:rPr>
            </w:pPr>
            <w:r w:rsidRPr="00F81B13">
              <w:rPr>
                <w:rFonts w:ascii="Times New Roman" w:hAnsi="Times New Roman"/>
                <w:sz w:val="22"/>
                <w:szCs w:val="22"/>
                <w:lang w:val="sk-SK"/>
              </w:rPr>
              <w:t>Z toho DPH</w:t>
            </w:r>
          </w:p>
        </w:tc>
        <w:tc>
          <w:tcPr>
            <w:tcW w:w="3006" w:type="dxa"/>
          </w:tcPr>
          <w:p w14:paraId="207463B3" w14:textId="77777777" w:rsidR="00F75BCF" w:rsidRPr="00F81B13" w:rsidRDefault="00F75BCF" w:rsidP="00F81B13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2"/>
                <w:szCs w:val="22"/>
                <w:lang w:val="sk-SK"/>
              </w:rPr>
            </w:pPr>
          </w:p>
        </w:tc>
      </w:tr>
      <w:tr w:rsidR="00F75BCF" w:rsidRPr="00F81B13" w14:paraId="3636CB79" w14:textId="77777777" w:rsidTr="000B7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208459BD" w14:textId="77777777" w:rsidR="00F75BCF" w:rsidRPr="00F81B13" w:rsidRDefault="00F75BCF" w:rsidP="00F81B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val="sk-SK"/>
              </w:rPr>
            </w:pPr>
            <w:r w:rsidRPr="00F81B13">
              <w:rPr>
                <w:rFonts w:ascii="Times New Roman" w:hAnsi="Times New Roman"/>
                <w:sz w:val="22"/>
                <w:szCs w:val="22"/>
                <w:lang w:val="sk-SK"/>
              </w:rPr>
              <w:t>Z toho sadzba DPH v %</w:t>
            </w:r>
          </w:p>
        </w:tc>
        <w:tc>
          <w:tcPr>
            <w:tcW w:w="3006" w:type="dxa"/>
          </w:tcPr>
          <w:p w14:paraId="107366AE" w14:textId="77777777" w:rsidR="00F75BCF" w:rsidRPr="00F81B13" w:rsidRDefault="00F75BCF" w:rsidP="00F81B13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2"/>
                <w:szCs w:val="22"/>
                <w:lang w:val="sk-SK"/>
              </w:rPr>
            </w:pPr>
          </w:p>
        </w:tc>
      </w:tr>
    </w:tbl>
    <w:p w14:paraId="6F28A584" w14:textId="77777777" w:rsidR="00F75BCF" w:rsidRPr="00F81B13" w:rsidRDefault="00F75BCF" w:rsidP="00F81B13">
      <w:pPr>
        <w:spacing w:line="360" w:lineRule="auto"/>
        <w:jc w:val="both"/>
        <w:rPr>
          <w:rFonts w:ascii="Times New Roman" w:hAnsi="Times New Roman"/>
          <w:b/>
        </w:rPr>
      </w:pPr>
    </w:p>
    <w:p w14:paraId="05629A84" w14:textId="77777777" w:rsidR="00F75BCF" w:rsidRPr="00F81B13" w:rsidRDefault="00F75BCF" w:rsidP="00F81B13">
      <w:pPr>
        <w:spacing w:line="360" w:lineRule="auto"/>
        <w:ind w:left="4320" w:hanging="4320"/>
        <w:jc w:val="both"/>
        <w:rPr>
          <w:rFonts w:ascii="Times New Roman" w:hAnsi="Times New Roman"/>
        </w:rPr>
      </w:pPr>
    </w:p>
    <w:p w14:paraId="32CE5A40" w14:textId="77777777" w:rsidR="00F75BCF" w:rsidRPr="00F81B13" w:rsidRDefault="00F75BCF" w:rsidP="00F81B13">
      <w:pPr>
        <w:spacing w:line="360" w:lineRule="auto"/>
        <w:ind w:left="4320" w:hanging="4320"/>
        <w:jc w:val="both"/>
        <w:rPr>
          <w:rFonts w:ascii="Times New Roman" w:hAnsi="Times New Roman"/>
        </w:rPr>
      </w:pPr>
    </w:p>
    <w:p w14:paraId="3CCB890A" w14:textId="73D4764B" w:rsidR="00F75BCF" w:rsidRPr="00F81B13" w:rsidRDefault="00F75BCF" w:rsidP="00F81B13">
      <w:pPr>
        <w:spacing w:line="360" w:lineRule="auto"/>
        <w:ind w:left="4960" w:hanging="4960"/>
        <w:jc w:val="both"/>
        <w:rPr>
          <w:rFonts w:ascii="Times New Roman" w:hAnsi="Times New Roman"/>
        </w:rPr>
      </w:pPr>
      <w:r w:rsidRPr="00F81B13">
        <w:rPr>
          <w:rFonts w:ascii="Times New Roman" w:hAnsi="Times New Roman"/>
        </w:rPr>
        <w:t>V ...................................... dňa ........................</w:t>
      </w:r>
      <w:r w:rsidRPr="00F81B13">
        <w:rPr>
          <w:rFonts w:ascii="Times New Roman" w:hAnsi="Times New Roman"/>
        </w:rPr>
        <w:tab/>
        <w:t>.........................................................................</w:t>
      </w:r>
      <w:r w:rsidRPr="00F81B13">
        <w:rPr>
          <w:rFonts w:ascii="Times New Roman" w:hAnsi="Times New Roman"/>
        </w:rPr>
        <w:br/>
        <w:t>Osoba oprávnená konať v mene uchádzača</w:t>
      </w:r>
    </w:p>
    <w:p w14:paraId="675523CA" w14:textId="38CB1A96" w:rsidR="00F75BCF" w:rsidRPr="00F81B13" w:rsidRDefault="00F75BCF" w:rsidP="00F81B13">
      <w:pPr>
        <w:spacing w:line="360" w:lineRule="auto"/>
        <w:jc w:val="both"/>
        <w:rPr>
          <w:rFonts w:ascii="Times New Roman" w:hAnsi="Times New Roman"/>
          <w:b/>
        </w:rPr>
      </w:pPr>
    </w:p>
    <w:p w14:paraId="4BFC7588" w14:textId="77777777" w:rsidR="004925EF" w:rsidRDefault="004925EF" w:rsidP="00F81B13">
      <w:pPr>
        <w:spacing w:line="360" w:lineRule="auto"/>
        <w:jc w:val="both"/>
        <w:rPr>
          <w:rFonts w:ascii="Times New Roman" w:hAnsi="Times New Roman"/>
          <w:b/>
          <w:bCs/>
        </w:rPr>
      </w:pPr>
    </w:p>
    <w:p w14:paraId="484AF072" w14:textId="77777777" w:rsidR="00F75BCF" w:rsidRPr="00F81B13" w:rsidRDefault="00F75BCF" w:rsidP="00F81B13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F81B13">
        <w:rPr>
          <w:rFonts w:ascii="Times New Roman" w:hAnsi="Times New Roman"/>
          <w:b/>
          <w:bCs/>
        </w:rPr>
        <w:lastRenderedPageBreak/>
        <w:t>PRÍLOHA č. 2</w:t>
      </w:r>
    </w:p>
    <w:p w14:paraId="7DF72D1D" w14:textId="77777777" w:rsidR="00F75BCF" w:rsidRPr="00F81B13" w:rsidRDefault="00F75BCF" w:rsidP="00F81B13">
      <w:pPr>
        <w:spacing w:line="360" w:lineRule="auto"/>
        <w:jc w:val="both"/>
        <w:rPr>
          <w:rFonts w:ascii="Times New Roman" w:hAnsi="Times New Roman"/>
          <w:b/>
          <w:bCs/>
        </w:rPr>
      </w:pPr>
    </w:p>
    <w:p w14:paraId="0E8A9A5D" w14:textId="77777777" w:rsidR="00F75BCF" w:rsidRPr="00F81B13" w:rsidRDefault="00F75BCF" w:rsidP="00BC243F">
      <w:pPr>
        <w:spacing w:line="360" w:lineRule="auto"/>
        <w:jc w:val="center"/>
        <w:rPr>
          <w:rFonts w:ascii="Times New Roman" w:hAnsi="Times New Roman"/>
          <w:b/>
          <w:bCs/>
        </w:rPr>
      </w:pPr>
      <w:r w:rsidRPr="00F81B13">
        <w:rPr>
          <w:rFonts w:ascii="Times New Roman" w:hAnsi="Times New Roman"/>
          <w:b/>
          <w:bCs/>
        </w:rPr>
        <w:t>Čestné vyhlásenie uchádzača o súhlase s obchodnými a zmluvnými podmienkami</w:t>
      </w:r>
    </w:p>
    <w:p w14:paraId="765099C1" w14:textId="0BF1E922" w:rsidR="00F75BCF" w:rsidRPr="00F81B13" w:rsidRDefault="00F75BCF" w:rsidP="00BC243F">
      <w:pPr>
        <w:spacing w:line="360" w:lineRule="auto"/>
        <w:jc w:val="center"/>
        <w:rPr>
          <w:rFonts w:ascii="Times New Roman" w:hAnsi="Times New Roman"/>
          <w:b/>
        </w:rPr>
      </w:pPr>
      <w:r w:rsidRPr="00F81B13">
        <w:rPr>
          <w:rFonts w:ascii="Times New Roman" w:hAnsi="Times New Roman"/>
          <w:b/>
        </w:rPr>
        <w:t>Názov zákazky: “</w:t>
      </w:r>
      <w:r w:rsidR="00697EDC" w:rsidRPr="00F81B13">
        <w:rPr>
          <w:rFonts w:ascii="Times New Roman" w:hAnsi="Times New Roman"/>
        </w:rPr>
        <w:t xml:space="preserve"> </w:t>
      </w:r>
      <w:r w:rsidR="00BC243F">
        <w:rPr>
          <w:rFonts w:ascii="Times New Roman" w:hAnsi="Times New Roman"/>
        </w:rPr>
        <w:t>Modulové kontajnery</w:t>
      </w:r>
      <w:r w:rsidR="00697EDC" w:rsidRPr="00F81B13">
        <w:rPr>
          <w:rFonts w:ascii="Times New Roman" w:hAnsi="Times New Roman"/>
          <w:b/>
        </w:rPr>
        <w:t xml:space="preserve"> </w:t>
      </w:r>
      <w:r w:rsidRPr="00F81B13">
        <w:rPr>
          <w:rFonts w:ascii="Times New Roman" w:hAnsi="Times New Roman"/>
          <w:b/>
        </w:rPr>
        <w:t>”</w:t>
      </w:r>
    </w:p>
    <w:p w14:paraId="0D277541" w14:textId="77777777" w:rsidR="00F75BCF" w:rsidRPr="00F81B13" w:rsidRDefault="00F75BCF" w:rsidP="00F81B13">
      <w:pPr>
        <w:spacing w:line="360" w:lineRule="auto"/>
        <w:jc w:val="both"/>
        <w:rPr>
          <w:rFonts w:ascii="Times New Roman" w:hAnsi="Times New Roman"/>
          <w:b/>
        </w:rPr>
      </w:pPr>
    </w:p>
    <w:p w14:paraId="3DCA0712" w14:textId="77777777" w:rsidR="00F75BCF" w:rsidRPr="00F81B13" w:rsidRDefault="00F75BCF" w:rsidP="00F81B13">
      <w:pPr>
        <w:spacing w:line="360" w:lineRule="auto"/>
        <w:jc w:val="both"/>
        <w:rPr>
          <w:rFonts w:ascii="Times New Roman" w:hAnsi="Times New Roman"/>
          <w:b/>
        </w:rPr>
      </w:pPr>
      <w:r w:rsidRPr="00F81B13">
        <w:rPr>
          <w:rFonts w:ascii="Times New Roman" w:hAnsi="Times New Roman"/>
          <w:b/>
        </w:rPr>
        <w:t>ČESTNÉ VYHLÁSENIE</w:t>
      </w:r>
    </w:p>
    <w:p w14:paraId="0A7E09D2" w14:textId="77777777" w:rsidR="00F75BCF" w:rsidRPr="00F81B13" w:rsidRDefault="00F75BCF" w:rsidP="00F81B13">
      <w:pPr>
        <w:spacing w:line="360" w:lineRule="auto"/>
        <w:jc w:val="both"/>
        <w:rPr>
          <w:rFonts w:ascii="Times New Roman" w:hAnsi="Times New Roman"/>
          <w:b/>
        </w:rPr>
      </w:pPr>
    </w:p>
    <w:p w14:paraId="204B6D52" w14:textId="77777777" w:rsidR="00F75BCF" w:rsidRPr="00F81B13" w:rsidRDefault="00F75BCF" w:rsidP="00F81B13">
      <w:pPr>
        <w:spacing w:line="360" w:lineRule="auto"/>
        <w:jc w:val="both"/>
        <w:rPr>
          <w:rFonts w:ascii="Times New Roman" w:hAnsi="Times New Roman"/>
          <w:b/>
        </w:rPr>
      </w:pPr>
      <w:r w:rsidRPr="00F81B13">
        <w:rPr>
          <w:rFonts w:ascii="Times New Roman" w:hAnsi="Times New Roman"/>
        </w:rPr>
        <w:t>Obchodné meno .............................................................................................. IČO: ...........................</w:t>
      </w:r>
      <w:r w:rsidRPr="00F81B13">
        <w:rPr>
          <w:rFonts w:ascii="Times New Roman" w:hAnsi="Times New Roman"/>
        </w:rPr>
        <w:br/>
        <w:t>zastúpená ................................................................................................................................................. týmto</w:t>
      </w:r>
    </w:p>
    <w:p w14:paraId="08ADA6D4" w14:textId="77777777" w:rsidR="00F75BCF" w:rsidRPr="00F81B13" w:rsidRDefault="00F75BCF" w:rsidP="00F81B13">
      <w:pPr>
        <w:spacing w:line="360" w:lineRule="auto"/>
        <w:jc w:val="both"/>
        <w:rPr>
          <w:rFonts w:ascii="Times New Roman" w:hAnsi="Times New Roman"/>
          <w:b/>
        </w:rPr>
      </w:pPr>
      <w:r w:rsidRPr="00F81B13">
        <w:rPr>
          <w:rFonts w:ascii="Times New Roman" w:hAnsi="Times New Roman"/>
          <w:b/>
        </w:rPr>
        <w:t>čestne vyhlasuje</w:t>
      </w:r>
    </w:p>
    <w:p w14:paraId="08E5C3CC" w14:textId="77777777" w:rsidR="00F75BCF" w:rsidRPr="00F81B13" w:rsidRDefault="00F75BCF" w:rsidP="00F81B13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F81B13">
        <w:rPr>
          <w:rFonts w:ascii="Times New Roman" w:hAnsi="Times New Roman"/>
        </w:rPr>
        <w:t>že súhlasí s podmienkami zadanými verejným obstarávateľom vo výzve na predloženie ponuky,</w:t>
      </w:r>
    </w:p>
    <w:p w14:paraId="71952619" w14:textId="77777777" w:rsidR="00F75BCF" w:rsidRPr="00F81B13" w:rsidRDefault="00F75BCF" w:rsidP="00F81B13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F81B13">
        <w:rPr>
          <w:rFonts w:ascii="Times New Roman" w:hAnsi="Times New Roman"/>
        </w:rPr>
        <w:t>že ním poskytnuté údaje sú úplné a pravdivé;</w:t>
      </w:r>
    </w:p>
    <w:p w14:paraId="01E387BE" w14:textId="77777777" w:rsidR="00F75BCF" w:rsidRPr="00F81B13" w:rsidRDefault="00F75BCF" w:rsidP="00F81B13">
      <w:pPr>
        <w:spacing w:line="360" w:lineRule="auto"/>
        <w:jc w:val="both"/>
        <w:rPr>
          <w:rFonts w:ascii="Times New Roman" w:hAnsi="Times New Roman"/>
        </w:rPr>
      </w:pPr>
    </w:p>
    <w:p w14:paraId="10DB44D7" w14:textId="77777777" w:rsidR="00F75BCF" w:rsidRPr="00F81B13" w:rsidRDefault="00F75BCF" w:rsidP="00F81B13">
      <w:pPr>
        <w:spacing w:line="360" w:lineRule="auto"/>
        <w:jc w:val="both"/>
        <w:rPr>
          <w:rFonts w:ascii="Times New Roman" w:hAnsi="Times New Roman"/>
        </w:rPr>
      </w:pPr>
    </w:p>
    <w:p w14:paraId="46ECA427" w14:textId="77777777" w:rsidR="00F75BCF" w:rsidRPr="00F81B13" w:rsidRDefault="00F75BCF" w:rsidP="00F81B13">
      <w:pPr>
        <w:spacing w:line="360" w:lineRule="auto"/>
        <w:jc w:val="both"/>
        <w:rPr>
          <w:rFonts w:ascii="Times New Roman" w:hAnsi="Times New Roman"/>
        </w:rPr>
      </w:pPr>
    </w:p>
    <w:p w14:paraId="7F6257E9" w14:textId="77777777" w:rsidR="00F75BCF" w:rsidRPr="00F81B13" w:rsidRDefault="00F75BCF" w:rsidP="00F81B13">
      <w:pPr>
        <w:spacing w:line="360" w:lineRule="auto"/>
        <w:ind w:left="4320" w:hanging="4320"/>
        <w:jc w:val="both"/>
        <w:rPr>
          <w:rFonts w:ascii="Times New Roman" w:hAnsi="Times New Roman"/>
        </w:rPr>
      </w:pPr>
      <w:r w:rsidRPr="00F81B13">
        <w:rPr>
          <w:rFonts w:ascii="Times New Roman" w:hAnsi="Times New Roman"/>
        </w:rPr>
        <w:t>V .............................................. dňa ........................</w:t>
      </w:r>
      <w:r w:rsidRPr="00F81B13">
        <w:rPr>
          <w:rFonts w:ascii="Times New Roman" w:hAnsi="Times New Roman"/>
        </w:rPr>
        <w:tab/>
      </w:r>
    </w:p>
    <w:p w14:paraId="7AD38D7C" w14:textId="77777777" w:rsidR="00F75BCF" w:rsidRPr="00F81B13" w:rsidRDefault="00F75BCF" w:rsidP="00F81B13">
      <w:pPr>
        <w:spacing w:line="360" w:lineRule="auto"/>
        <w:ind w:left="4320" w:hanging="4320"/>
        <w:jc w:val="both"/>
        <w:rPr>
          <w:rFonts w:ascii="Times New Roman" w:hAnsi="Times New Roman"/>
        </w:rPr>
      </w:pPr>
    </w:p>
    <w:p w14:paraId="20E7DA64" w14:textId="77777777" w:rsidR="00F75BCF" w:rsidRPr="00F81B13" w:rsidRDefault="00F75BCF" w:rsidP="00F81B13">
      <w:pPr>
        <w:spacing w:line="360" w:lineRule="auto"/>
        <w:ind w:left="4320" w:hanging="4320"/>
        <w:jc w:val="both"/>
        <w:rPr>
          <w:rFonts w:ascii="Times New Roman" w:hAnsi="Times New Roman"/>
        </w:rPr>
      </w:pPr>
    </w:p>
    <w:p w14:paraId="79B1EA0B" w14:textId="77777777" w:rsidR="00F75BCF" w:rsidRPr="00F81B13" w:rsidRDefault="00F75BCF" w:rsidP="00F81B13">
      <w:pPr>
        <w:spacing w:line="360" w:lineRule="auto"/>
        <w:ind w:left="4320" w:hanging="4320"/>
        <w:jc w:val="both"/>
        <w:rPr>
          <w:rFonts w:ascii="Times New Roman" w:hAnsi="Times New Roman"/>
        </w:rPr>
      </w:pPr>
    </w:p>
    <w:p w14:paraId="5DE01BA2" w14:textId="193487A3" w:rsidR="00F75BCF" w:rsidRPr="00F81B13" w:rsidRDefault="00F75BCF" w:rsidP="00F81B13">
      <w:pPr>
        <w:spacing w:line="360" w:lineRule="auto"/>
        <w:ind w:left="4963"/>
        <w:jc w:val="both"/>
        <w:rPr>
          <w:rFonts w:ascii="Times New Roman" w:hAnsi="Times New Roman"/>
        </w:rPr>
      </w:pPr>
      <w:r w:rsidRPr="00F81B13">
        <w:rPr>
          <w:rFonts w:ascii="Times New Roman" w:hAnsi="Times New Roman"/>
        </w:rPr>
        <w:t>..........................................................................</w:t>
      </w:r>
      <w:r w:rsidRPr="00F81B13">
        <w:rPr>
          <w:rFonts w:ascii="Times New Roman" w:hAnsi="Times New Roman"/>
        </w:rPr>
        <w:br/>
        <w:t>Osoba oprávnená konať v mene uchádzača</w:t>
      </w:r>
    </w:p>
    <w:sectPr w:rsidR="00F75BCF" w:rsidRPr="00F81B13" w:rsidSect="007A1937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16C38" w14:textId="77777777" w:rsidR="000E7829" w:rsidRDefault="000E7829" w:rsidP="00F75BCF">
      <w:pPr>
        <w:spacing w:after="0" w:line="240" w:lineRule="auto"/>
      </w:pPr>
      <w:r>
        <w:separator/>
      </w:r>
    </w:p>
  </w:endnote>
  <w:endnote w:type="continuationSeparator" w:id="0">
    <w:p w14:paraId="0C474363" w14:textId="77777777" w:rsidR="000E7829" w:rsidRDefault="000E7829" w:rsidP="00F75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E5A51" w14:textId="77777777" w:rsidR="000E7829" w:rsidRDefault="000E7829" w:rsidP="00F75BCF">
      <w:pPr>
        <w:spacing w:after="0" w:line="240" w:lineRule="auto"/>
      </w:pPr>
      <w:r>
        <w:separator/>
      </w:r>
    </w:p>
  </w:footnote>
  <w:footnote w:type="continuationSeparator" w:id="0">
    <w:p w14:paraId="580B7034" w14:textId="77777777" w:rsidR="000E7829" w:rsidRDefault="000E7829" w:rsidP="00F75BCF">
      <w:pPr>
        <w:spacing w:after="0" w:line="240" w:lineRule="auto"/>
      </w:pPr>
      <w:r>
        <w:continuationSeparator/>
      </w:r>
    </w:p>
  </w:footnote>
  <w:footnote w:id="1">
    <w:p w14:paraId="56441477" w14:textId="77777777" w:rsidR="00F75BCF" w:rsidRDefault="00F75BCF" w:rsidP="00F75BCF">
      <w:pPr>
        <w:pStyle w:val="Textpoznmkypodiarou"/>
      </w:pPr>
      <w:r>
        <w:rPr>
          <w:rStyle w:val="Odkaznapoznmkupodiarou"/>
        </w:rPr>
        <w:footnoteRef/>
      </w:r>
      <w:r>
        <w:t xml:space="preserve"> Nehodiace sa prečiarknite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2521A" w14:textId="5D8484B9" w:rsidR="00BC243F" w:rsidRDefault="00BC243F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63360" behindDoc="1" locked="0" layoutInCell="1" allowOverlap="1" wp14:anchorId="59414040" wp14:editId="431101E0">
          <wp:simplePos x="0" y="0"/>
          <wp:positionH relativeFrom="column">
            <wp:posOffset>4267200</wp:posOffset>
          </wp:positionH>
          <wp:positionV relativeFrom="paragraph">
            <wp:posOffset>-1905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1380ABB3" wp14:editId="3BAE60CE">
          <wp:simplePos x="0" y="0"/>
          <wp:positionH relativeFrom="column">
            <wp:posOffset>1455420</wp:posOffset>
          </wp:positionH>
          <wp:positionV relativeFrom="paragraph">
            <wp:posOffset>6985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inline distT="0" distB="0" distL="0" distR="0" wp14:anchorId="08C3FAC8" wp14:editId="7564349A">
          <wp:extent cx="1114425" cy="438150"/>
          <wp:effectExtent l="0" t="0" r="9525" b="0"/>
          <wp:docPr id="2" name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"/>
                  <pic:cNvPicPr/>
                </pic:nvPicPr>
                <pic:blipFill>
                  <a:blip r:embed="rId3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14425" cy="43815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noProof/>
        <w:lang w:eastAsia="sk-SK"/>
      </w:rPr>
      <w:drawing>
        <wp:anchor distT="0" distB="0" distL="114300" distR="114300" simplePos="0" relativeHeight="251661312" behindDoc="0" locked="1" layoutInCell="1" allowOverlap="1" wp14:anchorId="6D2C441F" wp14:editId="6F2E7AAA">
          <wp:simplePos x="0" y="0"/>
          <wp:positionH relativeFrom="margin">
            <wp:posOffset>2225040</wp:posOffset>
          </wp:positionH>
          <wp:positionV relativeFrom="paragraph">
            <wp:posOffset>-221615</wp:posOffset>
          </wp:positionV>
          <wp:extent cx="1876425" cy="673100"/>
          <wp:effectExtent l="0" t="0" r="9525" b="0"/>
          <wp:wrapNone/>
          <wp:docPr id="6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6425" cy="673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70D0F27" w14:textId="5BCCDE99" w:rsidR="00BC243F" w:rsidRDefault="00BC243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23701"/>
    <w:multiLevelType w:val="multilevel"/>
    <w:tmpl w:val="9ED8556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2A55596"/>
    <w:multiLevelType w:val="hybridMultilevel"/>
    <w:tmpl w:val="9F82E57E"/>
    <w:lvl w:ilvl="0" w:tplc="251E6066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4E277E5"/>
    <w:multiLevelType w:val="hybridMultilevel"/>
    <w:tmpl w:val="2DBE4002"/>
    <w:lvl w:ilvl="0" w:tplc="041AB20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FF0E0D"/>
    <w:multiLevelType w:val="hybridMultilevel"/>
    <w:tmpl w:val="1F36A96C"/>
    <w:lvl w:ilvl="0" w:tplc="3D6E188E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33F481EA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59F8"/>
    <w:rsid w:val="000012BE"/>
    <w:rsid w:val="000221B4"/>
    <w:rsid w:val="000237A4"/>
    <w:rsid w:val="00095561"/>
    <w:rsid w:val="000B7476"/>
    <w:rsid w:val="000E7829"/>
    <w:rsid w:val="000F7D0E"/>
    <w:rsid w:val="002C1497"/>
    <w:rsid w:val="003263E5"/>
    <w:rsid w:val="003979E0"/>
    <w:rsid w:val="003D5E47"/>
    <w:rsid w:val="00411FA5"/>
    <w:rsid w:val="00436548"/>
    <w:rsid w:val="004925EF"/>
    <w:rsid w:val="004A59F8"/>
    <w:rsid w:val="005D1A0E"/>
    <w:rsid w:val="005E7A45"/>
    <w:rsid w:val="005F49F6"/>
    <w:rsid w:val="00676777"/>
    <w:rsid w:val="00692B17"/>
    <w:rsid w:val="00697EDC"/>
    <w:rsid w:val="007A1937"/>
    <w:rsid w:val="007F02C1"/>
    <w:rsid w:val="008E6822"/>
    <w:rsid w:val="00941513"/>
    <w:rsid w:val="009C1BBA"/>
    <w:rsid w:val="00A1057C"/>
    <w:rsid w:val="00A5522A"/>
    <w:rsid w:val="00B67FD2"/>
    <w:rsid w:val="00BC243F"/>
    <w:rsid w:val="00C81C46"/>
    <w:rsid w:val="00CA3C59"/>
    <w:rsid w:val="00CB2E48"/>
    <w:rsid w:val="00CC7F22"/>
    <w:rsid w:val="00E11A1E"/>
    <w:rsid w:val="00F126CC"/>
    <w:rsid w:val="00F3186B"/>
    <w:rsid w:val="00F45D51"/>
    <w:rsid w:val="00F75BCF"/>
    <w:rsid w:val="00F81B13"/>
    <w:rsid w:val="00FB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98299"/>
  <w15:docId w15:val="{9ACE8A24-D7B5-44AD-9A3A-E0E949848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A59F8"/>
    <w:pPr>
      <w:spacing w:after="200" w:line="276" w:lineRule="auto"/>
    </w:pPr>
    <w:rPr>
      <w:rFonts w:ascii="Calibri" w:eastAsia="Calibri" w:hAnsi="Calibri" w:cs="Times New Roman"/>
    </w:rPr>
  </w:style>
  <w:style w:type="paragraph" w:styleId="Nadpis3">
    <w:name w:val="heading 3"/>
    <w:basedOn w:val="Normlny"/>
    <w:link w:val="Nadpis3Char"/>
    <w:uiPriority w:val="9"/>
    <w:qFormat/>
    <w:rsid w:val="000B74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rsid w:val="005D1A0E"/>
    <w:rPr>
      <w:rFonts w:ascii="Arial" w:hAnsi="Arial"/>
      <w:color w:val="00A1DE"/>
      <w:sz w:val="19"/>
      <w:u w:val="single"/>
    </w:rPr>
  </w:style>
  <w:style w:type="paragraph" w:styleId="Odsekzoznamu">
    <w:name w:val="List Paragraph"/>
    <w:aliases w:val="Odsek,body"/>
    <w:basedOn w:val="Normlny"/>
    <w:link w:val="OdsekzoznamuChar"/>
    <w:uiPriority w:val="34"/>
    <w:qFormat/>
    <w:rsid w:val="005D1A0E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">
    <w:name w:val="Základný text_"/>
    <w:basedOn w:val="Predvolenpsmoodseku"/>
    <w:link w:val="Zkladntext5"/>
    <w:rsid w:val="005D1A0E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Zkladntext5">
    <w:name w:val="Základný text5"/>
    <w:basedOn w:val="Normlny"/>
    <w:link w:val="Zkladntext"/>
    <w:rsid w:val="005D1A0E"/>
    <w:pPr>
      <w:shd w:val="clear" w:color="auto" w:fill="FFFFFF"/>
      <w:spacing w:after="0" w:line="283" w:lineRule="exact"/>
      <w:ind w:hanging="440"/>
      <w:jc w:val="center"/>
    </w:pPr>
    <w:rPr>
      <w:rFonts w:cs="Calibri"/>
      <w:sz w:val="21"/>
      <w:szCs w:val="21"/>
    </w:rPr>
  </w:style>
  <w:style w:type="character" w:customStyle="1" w:styleId="OdsekzoznamuChar">
    <w:name w:val="Odsek zoznamu Char"/>
    <w:aliases w:val="Odsek Char,body Char"/>
    <w:link w:val="Odsekzoznamu"/>
    <w:uiPriority w:val="34"/>
    <w:locked/>
    <w:rsid w:val="005D1A0E"/>
    <w:rPr>
      <w:rFonts w:ascii="Arial" w:eastAsia="Times New Roman" w:hAnsi="Arial" w:cs="Arial"/>
      <w:sz w:val="24"/>
      <w:szCs w:val="24"/>
      <w:lang w:eastAsia="cs-CZ"/>
    </w:rPr>
  </w:style>
  <w:style w:type="table" w:styleId="Mriekatabuky">
    <w:name w:val="Table Grid"/>
    <w:aliases w:val="Deloitte table 3"/>
    <w:basedOn w:val="Normlnatabuka"/>
    <w:rsid w:val="00F75BCF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character" w:styleId="Odkaznapoznmkupodiarou">
    <w:name w:val="footnote reference"/>
    <w:aliases w:val="Footnote symbol,Footnote"/>
    <w:basedOn w:val="Predvolenpsmoodseku"/>
    <w:uiPriority w:val="99"/>
    <w:rsid w:val="00F75BCF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rsid w:val="00F75BCF"/>
    <w:pPr>
      <w:spacing w:after="0" w:line="240" w:lineRule="auto"/>
    </w:pPr>
    <w:rPr>
      <w:rFonts w:ascii="Arial" w:eastAsia="Times New Roman" w:hAnsi="Arial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F75BCF"/>
    <w:rPr>
      <w:rFonts w:ascii="Arial" w:eastAsia="Times New Roman" w:hAnsi="Arial" w:cs="Times New Roman"/>
      <w:sz w:val="16"/>
      <w:szCs w:val="20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0B7476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2C1497"/>
    <w:rPr>
      <w:color w:val="605E5C"/>
      <w:shd w:val="clear" w:color="auto" w:fill="E1DFDD"/>
    </w:rPr>
  </w:style>
  <w:style w:type="paragraph" w:styleId="Hlavika">
    <w:name w:val="header"/>
    <w:basedOn w:val="Normlny"/>
    <w:link w:val="HlavikaChar"/>
    <w:uiPriority w:val="99"/>
    <w:unhideWhenUsed/>
    <w:rsid w:val="00BC24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C243F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BC24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C243F"/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92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92B1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vostat.sk/cpvkod/3412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zahradnici.sk" TargetMode="External"/><Relationship Id="rId12" Type="http://schemas.openxmlformats.org/officeDocument/2006/relationships/image" Target="media/image1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zahradnici.sk" TargetMode="Externa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www.uvostat.sk/cpvkod/769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vostat.sk/cpvkod/6253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5" Type="http://schemas.openxmlformats.org/officeDocument/2006/relationships/image" Target="media/image6.svg"/><Relationship Id="rId4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FEA5A0D4E024C12835194BADB677D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66E9C5-91DF-49EF-B0A7-F0950FED4705}"/>
      </w:docPartPr>
      <w:docPartBody>
        <w:p w:rsidR="00271B08" w:rsidRDefault="00546D79" w:rsidP="00546D79">
          <w:pPr>
            <w:pStyle w:val="AFEA5A0D4E024C12835194BADB677D74"/>
          </w:pPr>
          <w:r w:rsidRPr="00092D13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6D79"/>
    <w:rsid w:val="001C4E6D"/>
    <w:rsid w:val="00271B08"/>
    <w:rsid w:val="003226FB"/>
    <w:rsid w:val="003259C5"/>
    <w:rsid w:val="00546D79"/>
    <w:rsid w:val="0055308F"/>
    <w:rsid w:val="005B2417"/>
    <w:rsid w:val="00605033"/>
    <w:rsid w:val="0073145F"/>
    <w:rsid w:val="007669B9"/>
    <w:rsid w:val="00A63113"/>
    <w:rsid w:val="00AE7266"/>
    <w:rsid w:val="00D37CCD"/>
    <w:rsid w:val="00DD1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546D79"/>
    <w:rPr>
      <w:color w:val="808080"/>
    </w:rPr>
  </w:style>
  <w:style w:type="paragraph" w:customStyle="1" w:styleId="AFEA5A0D4E024C12835194BADB677D74">
    <w:name w:val="AFEA5A0D4E024C12835194BADB677D74"/>
    <w:rsid w:val="00546D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6</Pages>
  <Words>1442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Slovensky plynarensky priemysel, a.s.</Company>
  <LinksUpToDate>false</LinksUpToDate>
  <CharactersWithSpaces>9649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KUCHARČÍK MARIÁN</cp:lastModifiedBy>
  <cp:revision>7</cp:revision>
  <cp:lastPrinted>2023-01-25T08:34:00Z</cp:lastPrinted>
  <dcterms:created xsi:type="dcterms:W3CDTF">2022-01-10T13:25:00Z</dcterms:created>
  <dcterms:modified xsi:type="dcterms:W3CDTF">2023-01-25T08:34:00Z</dcterms:modified>
</cp:coreProperties>
</file>